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3624745A" w:rsidR="00CD1807" w:rsidRDefault="00E339A6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A94613">
        <w:rPr>
          <w:rFonts w:hAnsi="BIZ UDゴシック" w:hint="eastAsia"/>
        </w:rPr>
        <w:t>８</w:t>
      </w:r>
      <w:r w:rsidR="00CD1807">
        <w:rPr>
          <w:rFonts w:hAnsi="BIZ UDゴシック" w:hint="eastAsia"/>
        </w:rPr>
        <w:t>）</w:t>
      </w:r>
    </w:p>
    <w:p w14:paraId="05C86C03" w14:textId="6AB0B7E7" w:rsidR="00E332CA" w:rsidRPr="00EF110B" w:rsidRDefault="00E339A6" w:rsidP="00EF110B">
      <w:pPr>
        <w:jc w:val="center"/>
        <w:rPr>
          <w:sz w:val="28"/>
        </w:rPr>
      </w:pPr>
      <w:r>
        <w:rPr>
          <w:rFonts w:hint="eastAsia"/>
          <w:sz w:val="28"/>
        </w:rPr>
        <w:t>統括責任者予定者の</w:t>
      </w:r>
      <w:r w:rsidR="00646147">
        <w:rPr>
          <w:rFonts w:hint="eastAsia"/>
          <w:sz w:val="28"/>
        </w:rPr>
        <w:t>業務実績等調書</w:t>
      </w:r>
    </w:p>
    <w:p w14:paraId="6D08F8AB" w14:textId="2704E11B" w:rsidR="00A64417" w:rsidRPr="00734AD1" w:rsidRDefault="00A64417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1913"/>
        <w:gridCol w:w="2625"/>
        <w:gridCol w:w="1601"/>
        <w:gridCol w:w="2109"/>
      </w:tblGrid>
      <w:tr w:rsidR="00D2266B" w14:paraId="694E964B" w14:textId="77777777" w:rsidTr="00385BAC">
        <w:trPr>
          <w:trHeight w:val="794"/>
        </w:trPr>
        <w:tc>
          <w:tcPr>
            <w:tcW w:w="2725" w:type="dxa"/>
            <w:gridSpan w:val="2"/>
            <w:vAlign w:val="center"/>
          </w:tcPr>
          <w:p w14:paraId="49730EC6" w14:textId="6AEEB67A" w:rsidR="00A9048C" w:rsidRDefault="007439E0" w:rsidP="001651C4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  <w:sz w:val="20"/>
              </w:rPr>
              <w:t>（フリガナ</w:t>
            </w:r>
            <w:r w:rsidR="00A9048C" w:rsidRPr="001651C4">
              <w:rPr>
                <w:rFonts w:hAnsi="BIZ UDゴシック" w:hint="eastAsia"/>
                <w:sz w:val="20"/>
              </w:rPr>
              <w:t>）</w:t>
            </w:r>
          </w:p>
          <w:p w14:paraId="32EB4921" w14:textId="589A63F5" w:rsidR="00D2266B" w:rsidRDefault="00A9048C" w:rsidP="001651C4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 w:rsidRPr="00385BAC">
              <w:rPr>
                <w:rFonts w:hAnsi="BIZ UDゴシック" w:hint="eastAsia"/>
                <w:spacing w:val="330"/>
                <w:kern w:val="0"/>
                <w:fitText w:val="1100" w:id="-1558466048"/>
              </w:rPr>
              <w:t>氏</w:t>
            </w:r>
            <w:r w:rsidRPr="00385BAC">
              <w:rPr>
                <w:rFonts w:hAnsi="BIZ UDゴシック" w:hint="eastAsia"/>
                <w:kern w:val="0"/>
                <w:fitText w:val="1100" w:id="-1558466048"/>
              </w:rPr>
              <w:t>名</w:t>
            </w:r>
          </w:p>
        </w:tc>
        <w:tc>
          <w:tcPr>
            <w:tcW w:w="6335" w:type="dxa"/>
            <w:gridSpan w:val="3"/>
            <w:vAlign w:val="center"/>
          </w:tcPr>
          <w:p w14:paraId="32470319" w14:textId="4879A9D7" w:rsidR="00D2266B" w:rsidRDefault="00D2266B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0E5E97" w14:paraId="40BD6C10" w14:textId="77777777" w:rsidTr="00385BAC">
        <w:trPr>
          <w:trHeight w:val="794"/>
        </w:trPr>
        <w:tc>
          <w:tcPr>
            <w:tcW w:w="2725" w:type="dxa"/>
            <w:gridSpan w:val="2"/>
            <w:vAlign w:val="center"/>
          </w:tcPr>
          <w:p w14:paraId="27807291" w14:textId="38E828E8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所属・役職</w:t>
            </w:r>
          </w:p>
        </w:tc>
        <w:tc>
          <w:tcPr>
            <w:tcW w:w="6335" w:type="dxa"/>
            <w:gridSpan w:val="3"/>
            <w:vAlign w:val="center"/>
          </w:tcPr>
          <w:p w14:paraId="6B554177" w14:textId="6F583525" w:rsidR="000E5E97" w:rsidRDefault="000E5E97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0E5E97" w14:paraId="2B8C3790" w14:textId="77777777" w:rsidTr="00D0156D">
        <w:trPr>
          <w:trHeight w:val="1247"/>
        </w:trPr>
        <w:tc>
          <w:tcPr>
            <w:tcW w:w="2725" w:type="dxa"/>
            <w:gridSpan w:val="2"/>
            <w:vAlign w:val="center"/>
          </w:tcPr>
          <w:p w14:paraId="40D64A96" w14:textId="7777777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学歴・職歴</w:t>
            </w:r>
          </w:p>
          <w:p w14:paraId="08772A7C" w14:textId="7777777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（学歴は最終学歴</w:t>
            </w:r>
          </w:p>
          <w:p w14:paraId="7684F00F" w14:textId="77F83787" w:rsidR="000E5E97" w:rsidRDefault="000E5E97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のみ記載）</w:t>
            </w:r>
          </w:p>
        </w:tc>
        <w:tc>
          <w:tcPr>
            <w:tcW w:w="6335" w:type="dxa"/>
            <w:gridSpan w:val="3"/>
            <w:vAlign w:val="center"/>
          </w:tcPr>
          <w:p w14:paraId="742787A8" w14:textId="0F91AFEF" w:rsidR="000E5E97" w:rsidRPr="000E5E97" w:rsidRDefault="000E5E97" w:rsidP="00A9163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556C3FCB" w14:textId="77777777" w:rsidTr="002B7F47">
        <w:trPr>
          <w:cantSplit/>
          <w:trHeight w:val="454"/>
        </w:trPr>
        <w:tc>
          <w:tcPr>
            <w:tcW w:w="812" w:type="dxa"/>
            <w:vMerge w:val="restart"/>
            <w:textDirection w:val="tbRlV"/>
            <w:vAlign w:val="center"/>
          </w:tcPr>
          <w:p w14:paraId="338578F4" w14:textId="3676CC46" w:rsidR="009D63B3" w:rsidRDefault="00B95865" w:rsidP="00F033A9">
            <w:pPr>
              <w:tabs>
                <w:tab w:val="left" w:pos="6884"/>
              </w:tabs>
              <w:snapToGrid w:val="0"/>
              <w:ind w:left="113" w:right="113"/>
              <w:jc w:val="center"/>
              <w:rPr>
                <w:rFonts w:hAnsi="BIZ UDゴシック"/>
              </w:rPr>
            </w:pPr>
            <w:r w:rsidRPr="00B95865">
              <w:rPr>
                <w:rFonts w:hAnsi="BIZ UDゴシック"/>
              </w:rPr>
              <w:t>地域公共交通計画策定</w:t>
            </w:r>
            <w:r>
              <w:rPr>
                <w:rFonts w:hAnsi="BIZ UDゴシック" w:hint="eastAsia"/>
              </w:rPr>
              <w:t>調査業務類似業務</w:t>
            </w:r>
            <w:r w:rsidR="009D63B3">
              <w:rPr>
                <w:rFonts w:hAnsi="BIZ UDゴシック" w:hint="eastAsia"/>
              </w:rPr>
              <w:t>の実績</w:t>
            </w:r>
          </w:p>
        </w:tc>
        <w:tc>
          <w:tcPr>
            <w:tcW w:w="1913" w:type="dxa"/>
            <w:vAlign w:val="center"/>
          </w:tcPr>
          <w:p w14:paraId="227E01CF" w14:textId="6CC17FB9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業務名</w:t>
            </w:r>
          </w:p>
        </w:tc>
        <w:tc>
          <w:tcPr>
            <w:tcW w:w="2625" w:type="dxa"/>
            <w:vAlign w:val="center"/>
          </w:tcPr>
          <w:p w14:paraId="57181B85" w14:textId="2139E973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1601" w:type="dxa"/>
            <w:vAlign w:val="center"/>
          </w:tcPr>
          <w:p w14:paraId="52E4956E" w14:textId="24D4F073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契約年月日</w:t>
            </w:r>
          </w:p>
        </w:tc>
        <w:tc>
          <w:tcPr>
            <w:tcW w:w="2109" w:type="dxa"/>
            <w:vAlign w:val="center"/>
          </w:tcPr>
          <w:p w14:paraId="26458E2E" w14:textId="46B34E5A" w:rsidR="009D63B3" w:rsidRDefault="009D63B3" w:rsidP="009D63B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自治体名</w:t>
            </w:r>
          </w:p>
        </w:tc>
      </w:tr>
      <w:tr w:rsidR="009D63B3" w14:paraId="23E6EF3C" w14:textId="77777777" w:rsidTr="00F033A9">
        <w:trPr>
          <w:trHeight w:val="1309"/>
        </w:trPr>
        <w:tc>
          <w:tcPr>
            <w:tcW w:w="812" w:type="dxa"/>
            <w:vMerge/>
          </w:tcPr>
          <w:p w14:paraId="34D83AB8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665174DD" w14:textId="5271029E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5DFD4230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57E10799" w14:textId="70A05886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6EED6274" w14:textId="4A9FD44D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4E8240B5" w14:textId="77777777" w:rsidTr="00F033A9">
        <w:trPr>
          <w:trHeight w:val="1399"/>
        </w:trPr>
        <w:tc>
          <w:tcPr>
            <w:tcW w:w="812" w:type="dxa"/>
            <w:vMerge/>
          </w:tcPr>
          <w:p w14:paraId="6D748445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4841924F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1696C123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307C066D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5A3215FC" w14:textId="5F728ABE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1BFA490E" w14:textId="77777777" w:rsidTr="00F033A9">
        <w:trPr>
          <w:trHeight w:val="1419"/>
        </w:trPr>
        <w:tc>
          <w:tcPr>
            <w:tcW w:w="812" w:type="dxa"/>
            <w:vMerge/>
          </w:tcPr>
          <w:p w14:paraId="7C0B4DE1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4E1B2225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01F9D23E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68033E1B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58B7BDD4" w14:textId="40F33A94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1C79BE33" w14:textId="77777777" w:rsidTr="00F033A9">
        <w:trPr>
          <w:trHeight w:val="1411"/>
        </w:trPr>
        <w:tc>
          <w:tcPr>
            <w:tcW w:w="812" w:type="dxa"/>
            <w:vMerge/>
          </w:tcPr>
          <w:p w14:paraId="6BD16C29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75D57F68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1A85AF52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15A39E0E" w14:textId="77777777" w:rsidR="009D63B3" w:rsidRP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5C2F4513" w14:textId="3500AC0F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D63B3" w14:paraId="4F054F4E" w14:textId="77777777" w:rsidTr="00F033A9">
        <w:trPr>
          <w:trHeight w:val="1545"/>
        </w:trPr>
        <w:tc>
          <w:tcPr>
            <w:tcW w:w="812" w:type="dxa"/>
            <w:vMerge/>
          </w:tcPr>
          <w:p w14:paraId="05826B45" w14:textId="77777777" w:rsidR="009D63B3" w:rsidRDefault="009D63B3" w:rsidP="009D6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913" w:type="dxa"/>
            <w:vAlign w:val="center"/>
          </w:tcPr>
          <w:p w14:paraId="02FFA0EE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625" w:type="dxa"/>
            <w:vAlign w:val="center"/>
          </w:tcPr>
          <w:p w14:paraId="23CD6E5B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01" w:type="dxa"/>
            <w:vAlign w:val="center"/>
          </w:tcPr>
          <w:p w14:paraId="1B0F4CC4" w14:textId="77777777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109" w:type="dxa"/>
            <w:vAlign w:val="center"/>
          </w:tcPr>
          <w:p w14:paraId="7759E724" w14:textId="712A68B3" w:rsidR="009D63B3" w:rsidRDefault="009D63B3" w:rsidP="00CD7EDC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03EE9175" w14:textId="59F63C86" w:rsidR="006021C6" w:rsidRDefault="006021C6" w:rsidP="00617B72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 xml:space="preserve">　</w:t>
      </w:r>
      <w:r w:rsidR="00E339A6">
        <w:rPr>
          <w:rFonts w:hAnsi="BIZ UDゴシック" w:hint="eastAsia"/>
        </w:rPr>
        <w:t>統括責任者には、本業務に精通し十分な知識と経験を有する者として、</w:t>
      </w:r>
      <w:r w:rsidR="00B95865" w:rsidRPr="00B95865">
        <w:rPr>
          <w:rFonts w:hAnsi="BIZ UDゴシック"/>
        </w:rPr>
        <w:t>地域公共交通計画策定</w:t>
      </w:r>
      <w:r w:rsidR="00B95865">
        <w:rPr>
          <w:rFonts w:hAnsi="BIZ UDゴシック" w:hint="eastAsia"/>
        </w:rPr>
        <w:t>調査</w:t>
      </w:r>
      <w:r w:rsidR="00F033A9">
        <w:rPr>
          <w:rFonts w:hAnsi="BIZ UDゴシック" w:hint="eastAsia"/>
        </w:rPr>
        <w:t>業務</w:t>
      </w:r>
      <w:r w:rsidR="00E339A6">
        <w:rPr>
          <w:rFonts w:hAnsi="BIZ UDゴシック" w:hint="eastAsia"/>
        </w:rPr>
        <w:t>類似業務</w:t>
      </w:r>
      <w:r w:rsidR="0088291B">
        <w:rPr>
          <w:rFonts w:hAnsi="BIZ UDゴシック" w:hint="eastAsia"/>
        </w:rPr>
        <w:t>の経験を有する者を配置することとし、</w:t>
      </w:r>
      <w:r w:rsidR="00E339A6">
        <w:rPr>
          <w:rFonts w:hAnsi="BIZ UDゴシック" w:hint="eastAsia"/>
        </w:rPr>
        <w:t>従事した実績を記載すること。</w:t>
      </w:r>
    </w:p>
    <w:p w14:paraId="72752EAE" w14:textId="7D7996B0" w:rsidR="00617B72" w:rsidRPr="00734AD1" w:rsidRDefault="00617B72" w:rsidP="00617B72">
      <w:pPr>
        <w:tabs>
          <w:tab w:val="left" w:pos="6884"/>
        </w:tabs>
        <w:ind w:left="220" w:hangingChars="100" w:hanging="220"/>
        <w:rPr>
          <w:rFonts w:hAnsi="BIZ UDゴシック"/>
        </w:rPr>
      </w:pPr>
      <w:r>
        <w:rPr>
          <w:rFonts w:hAnsi="BIZ UDゴシック" w:hint="eastAsia"/>
        </w:rPr>
        <w:t>※</w:t>
      </w:r>
      <w:r w:rsidR="00F033A9">
        <w:rPr>
          <w:rFonts w:hAnsi="BIZ UDゴシック" w:hint="eastAsia"/>
        </w:rPr>
        <w:t>２</w:t>
      </w:r>
      <w:r>
        <w:rPr>
          <w:rFonts w:hAnsi="BIZ UDゴシック" w:hint="eastAsia"/>
        </w:rPr>
        <w:t xml:space="preserve">　上記の表に記載しきれない場合は、別途一覧表等を添付すること。</w:t>
      </w: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97FF" w14:textId="77777777" w:rsidR="004C4DB5" w:rsidRDefault="004C4DB5" w:rsidP="000E0E7A">
      <w:r>
        <w:separator/>
      </w:r>
    </w:p>
  </w:endnote>
  <w:endnote w:type="continuationSeparator" w:id="0">
    <w:p w14:paraId="4189FDB4" w14:textId="77777777" w:rsidR="004C4DB5" w:rsidRDefault="004C4DB5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6292" w14:textId="77777777" w:rsidR="004C4DB5" w:rsidRDefault="004C4DB5" w:rsidP="000E0E7A">
      <w:r>
        <w:separator/>
      </w:r>
    </w:p>
  </w:footnote>
  <w:footnote w:type="continuationSeparator" w:id="0">
    <w:p w14:paraId="770632D3" w14:textId="77777777" w:rsidR="004C4DB5" w:rsidRDefault="004C4DB5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E7BE1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6147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345"/>
    <w:rsid w:val="00A85675"/>
    <w:rsid w:val="00A87D75"/>
    <w:rsid w:val="00A9048C"/>
    <w:rsid w:val="00A9163E"/>
    <w:rsid w:val="00A91D68"/>
    <w:rsid w:val="00A94613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865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3A9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8078-B89A-4DBB-A1F3-BA66D75E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39</cp:revision>
  <cp:lastPrinted>2022-03-03T05:49:00Z</cp:lastPrinted>
  <dcterms:created xsi:type="dcterms:W3CDTF">2022-01-20T08:25:00Z</dcterms:created>
  <dcterms:modified xsi:type="dcterms:W3CDTF">2025-04-09T05:58:00Z</dcterms:modified>
</cp:coreProperties>
</file>