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5EFF" w14:textId="6B0A82C1" w:rsidR="0020376C" w:rsidRPr="00A17943" w:rsidRDefault="00C932BA" w:rsidP="00A17943">
      <w:pPr>
        <w:pStyle w:val="00"/>
      </w:pPr>
      <w:r w:rsidRPr="00A17943">
        <w:rPr>
          <w:rFonts w:hint="eastAsia"/>
        </w:rPr>
        <w:t>消</w:t>
      </w:r>
      <w:r w:rsidR="00990638" w:rsidRPr="00A17943">
        <w:rPr>
          <w:rFonts w:hint="eastAsia"/>
        </w:rPr>
        <w:t xml:space="preserve">　</w:t>
      </w:r>
      <w:r w:rsidRPr="00A17943">
        <w:rPr>
          <w:rFonts w:hint="eastAsia"/>
        </w:rPr>
        <w:t>防</w:t>
      </w:r>
      <w:r w:rsidR="00990638" w:rsidRPr="00A17943">
        <w:rPr>
          <w:rFonts w:hint="eastAsia"/>
        </w:rPr>
        <w:t xml:space="preserve">　</w:t>
      </w:r>
      <w:r w:rsidRPr="00A17943">
        <w:rPr>
          <w:rFonts w:hint="eastAsia"/>
        </w:rPr>
        <w:t>計</w:t>
      </w:r>
      <w:r w:rsidR="00990638" w:rsidRPr="00A17943">
        <w:rPr>
          <w:rFonts w:hint="eastAsia"/>
        </w:rPr>
        <w:t xml:space="preserve">　</w:t>
      </w:r>
      <w:r w:rsidRPr="00A17943">
        <w:rPr>
          <w:rFonts w:hint="eastAsia"/>
        </w:rPr>
        <w:t>画（</w:t>
      </w:r>
      <w:r w:rsidR="00600639">
        <w:rPr>
          <w:rFonts w:hint="eastAsia"/>
        </w:rPr>
        <w:t>作成例</w:t>
      </w:r>
      <w:r w:rsidRPr="00A17943">
        <w:rPr>
          <w:rFonts w:hint="eastAsia"/>
        </w:rPr>
        <w:t>）</w:t>
      </w:r>
    </w:p>
    <w:p w14:paraId="7CF71644" w14:textId="08CCE04B" w:rsidR="00C932BA" w:rsidRDefault="00C932BA" w:rsidP="00A17943">
      <w:pPr>
        <w:pStyle w:val="011"/>
        <w:spacing w:before="360"/>
      </w:pPr>
      <w:r w:rsidRPr="00990638">
        <w:rPr>
          <w:rFonts w:hint="eastAsia"/>
        </w:rPr>
        <w:t>１　目的</w:t>
      </w:r>
    </w:p>
    <w:p w14:paraId="36C541F6" w14:textId="003343EF" w:rsidR="00A17943" w:rsidRDefault="00A17943" w:rsidP="00A17943">
      <w:pPr>
        <w:pStyle w:val="02"/>
        <w:ind w:left="210" w:firstLine="240"/>
      </w:pPr>
      <w:r w:rsidRPr="00A17943">
        <w:rPr>
          <w:rFonts w:hint="eastAsia"/>
        </w:rPr>
        <w:t>この計画は、消防法第８条第１項に基づき、</w:t>
      </w:r>
      <w:r w:rsidR="006C0C34">
        <w:rPr>
          <w:rFonts w:hint="eastAsia"/>
        </w:rPr>
        <w:t xml:space="preserve">　　　　　　　　　　</w:t>
      </w:r>
      <w:r w:rsidRPr="00A17943">
        <w:rPr>
          <w:rFonts w:hint="eastAsia"/>
        </w:rPr>
        <w:t>における防火管理業務について必要な事項を定めて、火災、地震、その他災害の予防及び人命の安全並びに被害の軽減を図ることを目的とする。</w:t>
      </w:r>
    </w:p>
    <w:p w14:paraId="6D188EB6" w14:textId="7D40B194" w:rsidR="00C932BA" w:rsidRPr="00990638" w:rsidRDefault="00C932BA" w:rsidP="00A17943">
      <w:pPr>
        <w:pStyle w:val="011"/>
        <w:spacing w:before="360"/>
      </w:pPr>
      <w:r w:rsidRPr="00990638">
        <w:rPr>
          <w:rFonts w:hint="eastAsia"/>
        </w:rPr>
        <w:t>２　適用範囲</w:t>
      </w:r>
    </w:p>
    <w:p w14:paraId="35E97C3E" w14:textId="3C1BCE5A" w:rsidR="00C932BA" w:rsidRPr="00990638" w:rsidRDefault="00C932BA" w:rsidP="00A17943">
      <w:pPr>
        <w:pStyle w:val="02"/>
        <w:ind w:left="210" w:firstLine="240"/>
      </w:pPr>
      <w:r w:rsidRPr="00990638">
        <w:rPr>
          <w:rFonts w:hint="eastAsia"/>
        </w:rPr>
        <w:t>この計画は、</w:t>
      </w:r>
      <w:r w:rsidR="006C0C34">
        <w:rPr>
          <w:rFonts w:hint="eastAsia"/>
        </w:rPr>
        <w:t xml:space="preserve">　　　　　　　　　　</w:t>
      </w:r>
      <w:r w:rsidRPr="00990638">
        <w:rPr>
          <w:rFonts w:hint="eastAsia"/>
        </w:rPr>
        <w:t>に勤務し、出入りする全ての者に適用する。</w:t>
      </w:r>
    </w:p>
    <w:p w14:paraId="40DCCD05" w14:textId="22E41C76" w:rsidR="00C932BA" w:rsidRPr="00990638" w:rsidRDefault="00C932BA" w:rsidP="00A17943">
      <w:pPr>
        <w:pStyle w:val="011"/>
        <w:spacing w:before="360"/>
      </w:pPr>
      <w:r w:rsidRPr="00990638">
        <w:rPr>
          <w:rFonts w:hint="eastAsia"/>
        </w:rPr>
        <w:t>３　防火管理者の権限と業務</w:t>
      </w:r>
    </w:p>
    <w:p w14:paraId="638F8A99" w14:textId="2C6E1204" w:rsidR="00A17943" w:rsidRPr="00990638" w:rsidRDefault="00C932BA" w:rsidP="003734F5">
      <w:pPr>
        <w:pStyle w:val="02"/>
        <w:ind w:left="210" w:firstLine="240"/>
      </w:pPr>
      <w:r w:rsidRPr="00990638">
        <w:rPr>
          <w:rFonts w:hint="eastAsia"/>
        </w:rPr>
        <w:t>防火管理者は、</w:t>
      </w:r>
      <w:r w:rsidRPr="00D41B1D">
        <w:rPr>
          <w:rFonts w:hint="eastAsia"/>
          <w:color w:val="FF0000"/>
        </w:rPr>
        <w:t xml:space="preserve">　</w:t>
      </w:r>
      <w:r w:rsidR="006C0C34">
        <w:rPr>
          <w:rFonts w:hint="eastAsia"/>
          <w:color w:val="FF0000"/>
        </w:rPr>
        <w:t xml:space="preserve">　　　　　　　　　</w:t>
      </w:r>
      <w:r w:rsidRPr="00990638">
        <w:rPr>
          <w:rFonts w:hint="eastAsia"/>
        </w:rPr>
        <w:t>とし、この計画についての一切の権限を有するとともに、次の業務を行う。</w:t>
      </w:r>
    </w:p>
    <w:p w14:paraId="0D51C732" w14:textId="4A205C17" w:rsidR="00C932BA" w:rsidRDefault="00A17943" w:rsidP="00A17943">
      <w:pPr>
        <w:pStyle w:val="031"/>
        <w:ind w:left="450" w:hanging="240"/>
      </w:pPr>
      <w:r>
        <w:rPr>
          <w:rFonts w:hint="eastAsia"/>
        </w:rPr>
        <w:t xml:space="preserve">⑴　</w:t>
      </w:r>
      <w:r w:rsidR="00C932BA" w:rsidRPr="00990638">
        <w:rPr>
          <w:rFonts w:hint="eastAsia"/>
        </w:rPr>
        <w:t>消防計画の作成、変更及び提出</w:t>
      </w:r>
    </w:p>
    <w:p w14:paraId="0CA5E242" w14:textId="3E4D397D" w:rsidR="003734F5" w:rsidRPr="00990638" w:rsidRDefault="003734F5" w:rsidP="003734F5">
      <w:pPr>
        <w:pStyle w:val="031"/>
        <w:ind w:left="450" w:hanging="240"/>
      </w:pPr>
      <w:r>
        <w:rPr>
          <w:rFonts w:hint="eastAsia"/>
        </w:rPr>
        <w:t xml:space="preserve">⑵　</w:t>
      </w:r>
      <w:r w:rsidR="00C932BA" w:rsidRPr="00990638">
        <w:rPr>
          <w:rFonts w:hint="eastAsia"/>
        </w:rPr>
        <w:t>消火、通報及び避難誘導等の訓練の実施、必要に応じて消防機関へ指導要請を行</w:t>
      </w:r>
      <w:r w:rsidR="00F833F6" w:rsidRPr="00990638">
        <w:rPr>
          <w:rFonts w:hint="eastAsia"/>
        </w:rPr>
        <w:t>い、</w:t>
      </w:r>
      <w:r w:rsidR="00C932BA" w:rsidRPr="00990638">
        <w:rPr>
          <w:rFonts w:hint="eastAsia"/>
        </w:rPr>
        <w:t>自衛消防訓練を実施する場合には自衛消防訓練通知書により、あらかじめその旨を消防機関へ通報する</w:t>
      </w:r>
    </w:p>
    <w:p w14:paraId="5912F728" w14:textId="01C000E0" w:rsidR="00C932BA" w:rsidRPr="00990638" w:rsidRDefault="003734F5" w:rsidP="003734F5">
      <w:pPr>
        <w:pStyle w:val="031"/>
        <w:ind w:left="450" w:hanging="240"/>
      </w:pPr>
      <w:r>
        <w:rPr>
          <w:rFonts w:hint="eastAsia"/>
        </w:rPr>
        <w:t xml:space="preserve">⑶　</w:t>
      </w:r>
      <w:r w:rsidR="00C932BA" w:rsidRPr="00990638">
        <w:rPr>
          <w:rFonts w:hint="eastAsia"/>
        </w:rPr>
        <w:t>消防の用に供する設備、消防用水又は消火活動上必要な</w:t>
      </w:r>
      <w:r w:rsidR="00F833F6" w:rsidRPr="00990638">
        <w:rPr>
          <w:rFonts w:hint="eastAsia"/>
        </w:rPr>
        <w:t>施設の管理</w:t>
      </w:r>
    </w:p>
    <w:p w14:paraId="1309A1AC" w14:textId="61494850" w:rsidR="00F833F6" w:rsidRPr="00990638" w:rsidRDefault="003734F5" w:rsidP="003734F5">
      <w:pPr>
        <w:pStyle w:val="031"/>
        <w:ind w:left="450" w:hanging="240"/>
      </w:pPr>
      <w:r>
        <w:rPr>
          <w:rFonts w:hint="eastAsia"/>
        </w:rPr>
        <w:t xml:space="preserve">⑷　</w:t>
      </w:r>
      <w:r w:rsidR="00F833F6" w:rsidRPr="00990638">
        <w:rPr>
          <w:rFonts w:hint="eastAsia"/>
        </w:rPr>
        <w:t>火気の使用又は取扱いに関する監督</w:t>
      </w:r>
    </w:p>
    <w:p w14:paraId="6D5F11E6" w14:textId="2626EA3E" w:rsidR="00F833F6" w:rsidRPr="00990638" w:rsidRDefault="003734F5" w:rsidP="003734F5">
      <w:pPr>
        <w:pStyle w:val="031"/>
        <w:ind w:left="450" w:hanging="240"/>
      </w:pPr>
      <w:r>
        <w:rPr>
          <w:rFonts w:hint="eastAsia"/>
        </w:rPr>
        <w:t xml:space="preserve">⑸　</w:t>
      </w:r>
      <w:r w:rsidR="00F833F6" w:rsidRPr="00990638">
        <w:rPr>
          <w:rFonts w:hint="eastAsia"/>
        </w:rPr>
        <w:t>消防用設備等の設置位置及び発災時の避難経路明示した図面の作成及び周知徹底</w:t>
      </w:r>
    </w:p>
    <w:p w14:paraId="5D2B9684" w14:textId="5824BCC6" w:rsidR="00F833F6" w:rsidRPr="00990638" w:rsidRDefault="003734F5" w:rsidP="003734F5">
      <w:pPr>
        <w:pStyle w:val="031"/>
        <w:ind w:left="450" w:hanging="240"/>
      </w:pPr>
      <w:r>
        <w:rPr>
          <w:rFonts w:hint="eastAsia"/>
        </w:rPr>
        <w:t xml:space="preserve">⑹　</w:t>
      </w:r>
      <w:r w:rsidR="00F833F6" w:rsidRPr="00990638">
        <w:rPr>
          <w:rFonts w:hint="eastAsia"/>
        </w:rPr>
        <w:t>避難又は防火上必要な構造及び設備の</w:t>
      </w:r>
      <w:r w:rsidR="0039649F" w:rsidRPr="00990638">
        <w:rPr>
          <w:rFonts w:hint="eastAsia"/>
        </w:rPr>
        <w:t>維持管理並びに収容人員の管理</w:t>
      </w:r>
    </w:p>
    <w:p w14:paraId="56D14090" w14:textId="5DD26906" w:rsidR="0039649F" w:rsidRPr="00990638" w:rsidRDefault="003734F5" w:rsidP="003734F5">
      <w:pPr>
        <w:pStyle w:val="031"/>
        <w:ind w:left="450" w:hanging="240"/>
      </w:pPr>
      <w:r>
        <w:rPr>
          <w:rFonts w:hint="eastAsia"/>
        </w:rPr>
        <w:t xml:space="preserve">⑺　</w:t>
      </w:r>
      <w:r w:rsidR="0039649F" w:rsidRPr="00990638">
        <w:rPr>
          <w:rFonts w:hint="eastAsia"/>
        </w:rPr>
        <w:t>自衛消防隊の編成、及び任務分担の周知徹底</w:t>
      </w:r>
    </w:p>
    <w:p w14:paraId="72FC66ED" w14:textId="221FCB11" w:rsidR="0039649F" w:rsidRPr="00990638" w:rsidRDefault="003734F5" w:rsidP="003734F5">
      <w:pPr>
        <w:pStyle w:val="031"/>
        <w:ind w:left="450" w:hanging="240"/>
      </w:pPr>
      <w:r>
        <w:rPr>
          <w:rFonts w:hint="eastAsia"/>
        </w:rPr>
        <w:t xml:space="preserve">⑻　</w:t>
      </w:r>
      <w:r w:rsidR="0039649F" w:rsidRPr="00990638">
        <w:rPr>
          <w:rFonts w:hint="eastAsia"/>
        </w:rPr>
        <w:t>管理権原者に対する助言及び報告、並びにその他防火管理上必要な業務</w:t>
      </w:r>
    </w:p>
    <w:p w14:paraId="65E7ABB6" w14:textId="0EA3D5C9" w:rsidR="0039649F" w:rsidRPr="00990638" w:rsidRDefault="003734F5" w:rsidP="003734F5">
      <w:pPr>
        <w:pStyle w:val="031"/>
        <w:ind w:left="450" w:hanging="240"/>
      </w:pPr>
      <w:r>
        <w:rPr>
          <w:rFonts w:hint="eastAsia"/>
        </w:rPr>
        <w:t xml:space="preserve">⑼　</w:t>
      </w:r>
      <w:r w:rsidR="0039649F" w:rsidRPr="00990638">
        <w:rPr>
          <w:rFonts w:hint="eastAsia"/>
        </w:rPr>
        <w:t>法令に基づく関係機関に対する報告、及び届出等</w:t>
      </w:r>
    </w:p>
    <w:p w14:paraId="123AD52D" w14:textId="1486B265" w:rsidR="0039649F" w:rsidRPr="00990638" w:rsidRDefault="0039649F" w:rsidP="00A17943">
      <w:pPr>
        <w:pStyle w:val="011"/>
        <w:spacing w:before="360"/>
      </w:pPr>
      <w:r w:rsidRPr="00990638">
        <w:rPr>
          <w:rFonts w:hint="eastAsia"/>
        </w:rPr>
        <w:t>４　火災発生時における自衛消防組織と任務分担</w:t>
      </w:r>
    </w:p>
    <w:p w14:paraId="49B72951" w14:textId="61A0FC25" w:rsidR="00D41B1D" w:rsidRPr="00990638" w:rsidRDefault="006C0C34" w:rsidP="003734F5">
      <w:pPr>
        <w:pStyle w:val="02"/>
        <w:ind w:left="210" w:firstLine="240"/>
      </w:pPr>
      <w:r w:rsidRPr="006C0C34">
        <w:rPr>
          <w:rFonts w:hint="eastAsia"/>
        </w:rPr>
        <w:t xml:space="preserve">　　　　　　　　　　</w:t>
      </w:r>
      <w:r w:rsidR="0039649F" w:rsidRPr="00990638">
        <w:rPr>
          <w:rFonts w:hint="eastAsia"/>
        </w:rPr>
        <w:t>の自衛消防の組織として、次の任務分担により自衛消防隊を編成する。</w:t>
      </w:r>
    </w:p>
    <w:tbl>
      <w:tblPr>
        <w:tblStyle w:val="a3"/>
        <w:tblW w:w="0" w:type="auto"/>
        <w:jc w:val="center"/>
        <w:tblLook w:val="04A0" w:firstRow="1" w:lastRow="0" w:firstColumn="1" w:lastColumn="0" w:noHBand="0" w:noVBand="1"/>
      </w:tblPr>
      <w:tblGrid>
        <w:gridCol w:w="1843"/>
        <w:gridCol w:w="1696"/>
        <w:gridCol w:w="4494"/>
      </w:tblGrid>
      <w:tr w:rsidR="0039649F" w:rsidRPr="00990638" w14:paraId="5B4F88A1" w14:textId="77777777" w:rsidTr="001D66C9">
        <w:trPr>
          <w:jc w:val="center"/>
        </w:trPr>
        <w:tc>
          <w:tcPr>
            <w:tcW w:w="1843" w:type="dxa"/>
            <w:vAlign w:val="center"/>
          </w:tcPr>
          <w:p w14:paraId="61BF2D88" w14:textId="3AAD6742" w:rsidR="0039649F" w:rsidRPr="00990638" w:rsidRDefault="0039649F" w:rsidP="0039649F">
            <w:pPr>
              <w:jc w:val="center"/>
              <w:rPr>
                <w:rFonts w:ascii="ＭＳ 明朝" w:eastAsia="ＭＳ 明朝" w:hAnsi="ＭＳ 明朝"/>
                <w:sz w:val="24"/>
                <w:szCs w:val="24"/>
              </w:rPr>
            </w:pPr>
            <w:r w:rsidRPr="001D66C9">
              <w:rPr>
                <w:rFonts w:ascii="ＭＳ 明朝" w:eastAsia="ＭＳ 明朝" w:hAnsi="ＭＳ 明朝" w:hint="eastAsia"/>
                <w:spacing w:val="80"/>
                <w:kern w:val="0"/>
                <w:sz w:val="24"/>
                <w:szCs w:val="24"/>
                <w:fitText w:val="1440" w:id="-676108800"/>
              </w:rPr>
              <w:t>担当区</w:t>
            </w:r>
            <w:r w:rsidRPr="001D66C9">
              <w:rPr>
                <w:rFonts w:ascii="ＭＳ 明朝" w:eastAsia="ＭＳ 明朝" w:hAnsi="ＭＳ 明朝" w:hint="eastAsia"/>
                <w:kern w:val="0"/>
                <w:sz w:val="24"/>
                <w:szCs w:val="24"/>
                <w:fitText w:val="1440" w:id="-676108800"/>
              </w:rPr>
              <w:t>分</w:t>
            </w:r>
          </w:p>
        </w:tc>
        <w:tc>
          <w:tcPr>
            <w:tcW w:w="1696" w:type="dxa"/>
            <w:vAlign w:val="center"/>
          </w:tcPr>
          <w:p w14:paraId="7E42A40E" w14:textId="636A32CF" w:rsidR="0039649F" w:rsidRPr="00990638" w:rsidRDefault="0039649F" w:rsidP="0039649F">
            <w:pPr>
              <w:jc w:val="center"/>
              <w:rPr>
                <w:rFonts w:ascii="ＭＳ 明朝" w:eastAsia="ＭＳ 明朝" w:hAnsi="ＭＳ 明朝"/>
                <w:sz w:val="24"/>
                <w:szCs w:val="24"/>
              </w:rPr>
            </w:pPr>
            <w:r w:rsidRPr="001D66C9">
              <w:rPr>
                <w:rFonts w:ascii="ＭＳ 明朝" w:eastAsia="ＭＳ 明朝" w:hAnsi="ＭＳ 明朝" w:hint="eastAsia"/>
                <w:spacing w:val="480"/>
                <w:kern w:val="0"/>
                <w:sz w:val="24"/>
                <w:szCs w:val="24"/>
                <w:fitText w:val="1440" w:id="-676108799"/>
              </w:rPr>
              <w:t>氏</w:t>
            </w:r>
            <w:r w:rsidRPr="001D66C9">
              <w:rPr>
                <w:rFonts w:ascii="ＭＳ 明朝" w:eastAsia="ＭＳ 明朝" w:hAnsi="ＭＳ 明朝" w:hint="eastAsia"/>
                <w:kern w:val="0"/>
                <w:sz w:val="24"/>
                <w:szCs w:val="24"/>
                <w:fitText w:val="1440" w:id="-676108799"/>
              </w:rPr>
              <w:t>名</w:t>
            </w:r>
          </w:p>
        </w:tc>
        <w:tc>
          <w:tcPr>
            <w:tcW w:w="4494" w:type="dxa"/>
            <w:vAlign w:val="center"/>
          </w:tcPr>
          <w:p w14:paraId="5D9C96BC" w14:textId="7C2C0D61" w:rsidR="0039649F" w:rsidRPr="00990638" w:rsidRDefault="0039649F" w:rsidP="0039649F">
            <w:pPr>
              <w:jc w:val="center"/>
              <w:rPr>
                <w:rFonts w:ascii="ＭＳ 明朝" w:eastAsia="ＭＳ 明朝" w:hAnsi="ＭＳ 明朝"/>
                <w:sz w:val="24"/>
                <w:szCs w:val="24"/>
              </w:rPr>
            </w:pPr>
            <w:r w:rsidRPr="001D66C9">
              <w:rPr>
                <w:rFonts w:ascii="ＭＳ 明朝" w:eastAsia="ＭＳ 明朝" w:hAnsi="ＭＳ 明朝" w:hint="eastAsia"/>
                <w:spacing w:val="480"/>
                <w:kern w:val="0"/>
                <w:sz w:val="24"/>
                <w:szCs w:val="24"/>
                <w:fitText w:val="1440" w:id="-676108544"/>
              </w:rPr>
              <w:t>任</w:t>
            </w:r>
            <w:r w:rsidRPr="001D66C9">
              <w:rPr>
                <w:rFonts w:ascii="ＭＳ 明朝" w:eastAsia="ＭＳ 明朝" w:hAnsi="ＭＳ 明朝" w:hint="eastAsia"/>
                <w:kern w:val="0"/>
                <w:sz w:val="24"/>
                <w:szCs w:val="24"/>
                <w:fitText w:val="1440" w:id="-676108544"/>
              </w:rPr>
              <w:t>務</w:t>
            </w:r>
          </w:p>
        </w:tc>
      </w:tr>
      <w:tr w:rsidR="0039649F" w:rsidRPr="00990638" w14:paraId="15FBBE6A" w14:textId="77777777" w:rsidTr="001D66C9">
        <w:trPr>
          <w:jc w:val="center"/>
        </w:trPr>
        <w:tc>
          <w:tcPr>
            <w:tcW w:w="1843" w:type="dxa"/>
            <w:vAlign w:val="center"/>
          </w:tcPr>
          <w:p w14:paraId="15397CA1" w14:textId="66E9DDF4" w:rsidR="0039649F" w:rsidRPr="006C0C34" w:rsidRDefault="0039649F" w:rsidP="006C0C34">
            <w:pPr>
              <w:pStyle w:val="05"/>
            </w:pPr>
            <w:r w:rsidRPr="006C0C34">
              <w:rPr>
                <w:rFonts w:hint="eastAsia"/>
              </w:rPr>
              <w:t>自衛消防隊長</w:t>
            </w:r>
          </w:p>
        </w:tc>
        <w:tc>
          <w:tcPr>
            <w:tcW w:w="1696" w:type="dxa"/>
            <w:vAlign w:val="center"/>
          </w:tcPr>
          <w:p w14:paraId="596EF4CB" w14:textId="0516C02C" w:rsidR="0039649F" w:rsidRPr="006C0C34" w:rsidRDefault="0039649F" w:rsidP="006C0C34">
            <w:pPr>
              <w:pStyle w:val="05"/>
            </w:pPr>
          </w:p>
        </w:tc>
        <w:tc>
          <w:tcPr>
            <w:tcW w:w="4494" w:type="dxa"/>
            <w:vAlign w:val="center"/>
          </w:tcPr>
          <w:p w14:paraId="10B1F474" w14:textId="0482469D" w:rsidR="0039649F" w:rsidRPr="003734F5" w:rsidRDefault="00143F59" w:rsidP="003734F5">
            <w:pPr>
              <w:pStyle w:val="04"/>
            </w:pPr>
            <w:r w:rsidRPr="003734F5">
              <w:rPr>
                <w:rFonts w:hint="eastAsia"/>
              </w:rPr>
              <w:t>隊員を指揮し、避難誘導及び火災の拡大防止を行うとともに、火災の状況及び逃げ遅れ者の有無等について、消防隊に報告すること</w:t>
            </w:r>
          </w:p>
        </w:tc>
      </w:tr>
      <w:tr w:rsidR="0039649F" w:rsidRPr="00990638" w14:paraId="557E222D" w14:textId="77777777" w:rsidTr="001D66C9">
        <w:trPr>
          <w:jc w:val="center"/>
        </w:trPr>
        <w:tc>
          <w:tcPr>
            <w:tcW w:w="1843" w:type="dxa"/>
            <w:vAlign w:val="center"/>
          </w:tcPr>
          <w:p w14:paraId="75C4ABCA" w14:textId="3601386C" w:rsidR="0039649F" w:rsidRPr="006C0C34" w:rsidRDefault="0039649F" w:rsidP="006C0C34">
            <w:pPr>
              <w:pStyle w:val="05"/>
            </w:pPr>
            <w:r w:rsidRPr="00E22D35">
              <w:rPr>
                <w:rFonts w:hint="eastAsia"/>
                <w:spacing w:val="30"/>
              </w:rPr>
              <w:t>通報連絡</w:t>
            </w:r>
            <w:r w:rsidRPr="00E22D35">
              <w:rPr>
                <w:rFonts w:hint="eastAsia"/>
              </w:rPr>
              <w:t>係</w:t>
            </w:r>
          </w:p>
        </w:tc>
        <w:tc>
          <w:tcPr>
            <w:tcW w:w="1696" w:type="dxa"/>
            <w:vAlign w:val="center"/>
          </w:tcPr>
          <w:p w14:paraId="14FF68EF" w14:textId="54D7005F" w:rsidR="0039649F" w:rsidRPr="006C0C34" w:rsidRDefault="0039649F" w:rsidP="006C0C34">
            <w:pPr>
              <w:pStyle w:val="05"/>
            </w:pPr>
          </w:p>
        </w:tc>
        <w:tc>
          <w:tcPr>
            <w:tcW w:w="4494" w:type="dxa"/>
            <w:vAlign w:val="center"/>
          </w:tcPr>
          <w:p w14:paraId="1AF7F662" w14:textId="0690CC47" w:rsidR="0039649F" w:rsidRPr="00990638" w:rsidRDefault="00143F59" w:rsidP="003734F5">
            <w:pPr>
              <w:pStyle w:val="04"/>
            </w:pPr>
            <w:r w:rsidRPr="00990638">
              <w:rPr>
                <w:rFonts w:hint="eastAsia"/>
              </w:rPr>
              <w:t>消防機関への通報、又はその確認を行</w:t>
            </w:r>
            <w:r w:rsidRPr="00990638">
              <w:rPr>
                <w:rFonts w:hint="eastAsia"/>
              </w:rPr>
              <w:lastRenderedPageBreak/>
              <w:t>うこと</w:t>
            </w:r>
          </w:p>
          <w:p w14:paraId="256958BD" w14:textId="7BF98313" w:rsidR="00143F59" w:rsidRPr="00990638" w:rsidRDefault="00143F59" w:rsidP="003734F5">
            <w:pPr>
              <w:pStyle w:val="04"/>
            </w:pPr>
            <w:r w:rsidRPr="00990638">
              <w:rPr>
                <w:rFonts w:hint="eastAsia"/>
              </w:rPr>
              <w:t>あらゆるものを活用し、発災を知らせるとともに、消防隊の誘導及び消防隊への情報提供を行うこと</w:t>
            </w:r>
          </w:p>
        </w:tc>
      </w:tr>
      <w:tr w:rsidR="0039649F" w:rsidRPr="00990638" w14:paraId="2F8586D6" w14:textId="77777777" w:rsidTr="001D66C9">
        <w:trPr>
          <w:jc w:val="center"/>
        </w:trPr>
        <w:tc>
          <w:tcPr>
            <w:tcW w:w="1843" w:type="dxa"/>
            <w:vAlign w:val="center"/>
          </w:tcPr>
          <w:p w14:paraId="62F1F82E" w14:textId="4B4BD9C5" w:rsidR="0039649F" w:rsidRPr="006C0C34" w:rsidRDefault="0039649F" w:rsidP="006C0C34">
            <w:pPr>
              <w:pStyle w:val="05"/>
            </w:pPr>
            <w:r w:rsidRPr="006C0C34">
              <w:rPr>
                <w:rFonts w:hint="eastAsia"/>
                <w:spacing w:val="30"/>
              </w:rPr>
              <w:lastRenderedPageBreak/>
              <w:t>初期消火</w:t>
            </w:r>
            <w:r w:rsidRPr="006C0C34">
              <w:rPr>
                <w:rFonts w:hint="eastAsia"/>
              </w:rPr>
              <w:t>係</w:t>
            </w:r>
          </w:p>
        </w:tc>
        <w:tc>
          <w:tcPr>
            <w:tcW w:w="1696" w:type="dxa"/>
            <w:vAlign w:val="center"/>
          </w:tcPr>
          <w:p w14:paraId="77CAE2C3" w14:textId="573612AE" w:rsidR="0039649F" w:rsidRPr="006C0C34" w:rsidRDefault="0039649F" w:rsidP="006C0C34">
            <w:pPr>
              <w:pStyle w:val="05"/>
            </w:pPr>
          </w:p>
        </w:tc>
        <w:tc>
          <w:tcPr>
            <w:tcW w:w="4494" w:type="dxa"/>
            <w:vAlign w:val="center"/>
          </w:tcPr>
          <w:p w14:paraId="3D6A3BD1" w14:textId="130BC9F1" w:rsidR="0039649F" w:rsidRPr="00990638" w:rsidRDefault="00143F59" w:rsidP="003734F5">
            <w:pPr>
              <w:pStyle w:val="04"/>
            </w:pPr>
            <w:r w:rsidRPr="00990638">
              <w:rPr>
                <w:rFonts w:hint="eastAsia"/>
              </w:rPr>
              <w:t>消火器等を用いて初期消火活動を行うこと</w:t>
            </w:r>
          </w:p>
        </w:tc>
      </w:tr>
      <w:tr w:rsidR="0039649F" w:rsidRPr="00990638" w14:paraId="650CBC8F" w14:textId="77777777" w:rsidTr="001D66C9">
        <w:trPr>
          <w:jc w:val="center"/>
        </w:trPr>
        <w:tc>
          <w:tcPr>
            <w:tcW w:w="1843" w:type="dxa"/>
            <w:vAlign w:val="center"/>
          </w:tcPr>
          <w:p w14:paraId="30928547" w14:textId="0052311C" w:rsidR="0039649F" w:rsidRPr="006C0C34" w:rsidRDefault="0039649F" w:rsidP="006C0C34">
            <w:pPr>
              <w:pStyle w:val="05"/>
            </w:pPr>
            <w:r w:rsidRPr="006C0C34">
              <w:rPr>
                <w:rFonts w:hint="eastAsia"/>
                <w:spacing w:val="30"/>
              </w:rPr>
              <w:t>避難誘導</w:t>
            </w:r>
            <w:r w:rsidRPr="006C0C34">
              <w:rPr>
                <w:rFonts w:hint="eastAsia"/>
              </w:rPr>
              <w:t>係</w:t>
            </w:r>
          </w:p>
        </w:tc>
        <w:tc>
          <w:tcPr>
            <w:tcW w:w="1696" w:type="dxa"/>
            <w:vAlign w:val="center"/>
          </w:tcPr>
          <w:p w14:paraId="000FBDDA" w14:textId="507772B4" w:rsidR="0039649F" w:rsidRPr="006C0C34" w:rsidRDefault="0039649F" w:rsidP="006C0C34">
            <w:pPr>
              <w:pStyle w:val="05"/>
            </w:pPr>
          </w:p>
        </w:tc>
        <w:tc>
          <w:tcPr>
            <w:tcW w:w="4494" w:type="dxa"/>
            <w:vAlign w:val="center"/>
          </w:tcPr>
          <w:p w14:paraId="3338C190" w14:textId="2E267474" w:rsidR="0039649F" w:rsidRPr="00990638" w:rsidRDefault="00143F59" w:rsidP="003734F5">
            <w:pPr>
              <w:pStyle w:val="04"/>
            </w:pPr>
            <w:r w:rsidRPr="00990638">
              <w:rPr>
                <w:rFonts w:hint="eastAsia"/>
              </w:rPr>
              <w:t>非常口を開放するとともに、避難経路図に基づいて避難誘導を行うこと</w:t>
            </w:r>
          </w:p>
          <w:p w14:paraId="76F30B7D" w14:textId="144E460F" w:rsidR="00143F59" w:rsidRPr="00990638" w:rsidRDefault="00143F59" w:rsidP="003734F5">
            <w:pPr>
              <w:pStyle w:val="04"/>
            </w:pPr>
            <w:r w:rsidRPr="00990638">
              <w:rPr>
                <w:rFonts w:hint="eastAsia"/>
              </w:rPr>
              <w:t>避難終了後人員を確認し、その結果を自衛消防隊長に連絡すること</w:t>
            </w:r>
          </w:p>
        </w:tc>
      </w:tr>
      <w:tr w:rsidR="0039649F" w:rsidRPr="00990638" w14:paraId="20D10893" w14:textId="77777777" w:rsidTr="001D66C9">
        <w:trPr>
          <w:jc w:val="center"/>
        </w:trPr>
        <w:tc>
          <w:tcPr>
            <w:tcW w:w="1843" w:type="dxa"/>
            <w:vAlign w:val="center"/>
          </w:tcPr>
          <w:p w14:paraId="34AAB50F" w14:textId="1C0DADF4" w:rsidR="0039649F" w:rsidRPr="006C0C34" w:rsidRDefault="0039649F" w:rsidP="006C0C34">
            <w:pPr>
              <w:pStyle w:val="05"/>
            </w:pPr>
            <w:r w:rsidRPr="006C0C34">
              <w:rPr>
                <w:rFonts w:hint="eastAsia"/>
                <w:spacing w:val="30"/>
              </w:rPr>
              <w:t>応急救護</w:t>
            </w:r>
            <w:r w:rsidRPr="006C0C34">
              <w:rPr>
                <w:rFonts w:hint="eastAsia"/>
              </w:rPr>
              <w:t>係</w:t>
            </w:r>
          </w:p>
        </w:tc>
        <w:tc>
          <w:tcPr>
            <w:tcW w:w="1696" w:type="dxa"/>
            <w:vAlign w:val="center"/>
          </w:tcPr>
          <w:p w14:paraId="13F0C4A3" w14:textId="117846E6" w:rsidR="0039649F" w:rsidRPr="006C0C34" w:rsidRDefault="0039649F" w:rsidP="006C0C34">
            <w:pPr>
              <w:pStyle w:val="05"/>
            </w:pPr>
          </w:p>
        </w:tc>
        <w:tc>
          <w:tcPr>
            <w:tcW w:w="4494" w:type="dxa"/>
            <w:vAlign w:val="center"/>
          </w:tcPr>
          <w:p w14:paraId="190609F5" w14:textId="19E25E9B" w:rsidR="0039649F" w:rsidRPr="00990638" w:rsidRDefault="00143F59" w:rsidP="003734F5">
            <w:pPr>
              <w:pStyle w:val="04"/>
            </w:pPr>
            <w:r w:rsidRPr="00990638">
              <w:rPr>
                <w:rFonts w:hint="eastAsia"/>
              </w:rPr>
              <w:t>応急救護セットを持ち出し、負傷者の手当てを行うこと</w:t>
            </w:r>
          </w:p>
          <w:p w14:paraId="16B45FEF" w14:textId="1C5419C8" w:rsidR="00143F59" w:rsidRPr="00990638" w:rsidRDefault="00143F59" w:rsidP="003734F5">
            <w:pPr>
              <w:pStyle w:val="04"/>
            </w:pPr>
            <w:r w:rsidRPr="00990638">
              <w:rPr>
                <w:rFonts w:hint="eastAsia"/>
              </w:rPr>
              <w:t>応急救護セットの管理・補充等を行うこと</w:t>
            </w:r>
          </w:p>
        </w:tc>
      </w:tr>
      <w:tr w:rsidR="0039649F" w:rsidRPr="00990638" w14:paraId="3DB98CD6" w14:textId="77777777" w:rsidTr="001D66C9">
        <w:trPr>
          <w:jc w:val="center"/>
        </w:trPr>
        <w:tc>
          <w:tcPr>
            <w:tcW w:w="1843" w:type="dxa"/>
            <w:vAlign w:val="center"/>
          </w:tcPr>
          <w:p w14:paraId="0E42C473" w14:textId="2EAC676A" w:rsidR="0039649F" w:rsidRPr="006C0C34" w:rsidRDefault="0039649F" w:rsidP="006C0C34">
            <w:pPr>
              <w:pStyle w:val="05"/>
            </w:pPr>
            <w:r w:rsidRPr="006C0C34">
              <w:rPr>
                <w:rFonts w:hint="eastAsia"/>
                <w:spacing w:val="180"/>
              </w:rPr>
              <w:t>搬出</w:t>
            </w:r>
            <w:r w:rsidRPr="006C0C34">
              <w:rPr>
                <w:rFonts w:hint="eastAsia"/>
              </w:rPr>
              <w:t>係</w:t>
            </w:r>
          </w:p>
        </w:tc>
        <w:tc>
          <w:tcPr>
            <w:tcW w:w="1696" w:type="dxa"/>
            <w:vAlign w:val="center"/>
          </w:tcPr>
          <w:p w14:paraId="32772979" w14:textId="4E44A16C" w:rsidR="0039649F" w:rsidRPr="006C0C34" w:rsidRDefault="0039649F" w:rsidP="006C0C34">
            <w:pPr>
              <w:pStyle w:val="05"/>
            </w:pPr>
          </w:p>
        </w:tc>
        <w:tc>
          <w:tcPr>
            <w:tcW w:w="4494" w:type="dxa"/>
            <w:vAlign w:val="center"/>
          </w:tcPr>
          <w:p w14:paraId="6B7258AD" w14:textId="616DCD58" w:rsidR="0039649F" w:rsidRPr="00990638" w:rsidRDefault="00143F59" w:rsidP="003734F5">
            <w:pPr>
              <w:pStyle w:val="04"/>
            </w:pPr>
            <w:r w:rsidRPr="00990638">
              <w:rPr>
                <w:rFonts w:hint="eastAsia"/>
              </w:rPr>
              <w:t>重要な種類、物品</w:t>
            </w:r>
            <w:r w:rsidR="00B32E4D" w:rsidRPr="00990638">
              <w:rPr>
                <w:rFonts w:hint="eastAsia"/>
              </w:rPr>
              <w:t>等を取り決め、非常時の搬出にあたること</w:t>
            </w:r>
          </w:p>
          <w:p w14:paraId="207EDB8E" w14:textId="4C6B91F1" w:rsidR="00B32E4D" w:rsidRPr="00990638" w:rsidRDefault="00B32E4D" w:rsidP="003734F5">
            <w:pPr>
              <w:pStyle w:val="04"/>
            </w:pPr>
            <w:r w:rsidRPr="00990638">
              <w:rPr>
                <w:rFonts w:hint="eastAsia"/>
              </w:rPr>
              <w:t>人命を最優先とし、避難後は再度建物内に入らないこと</w:t>
            </w:r>
          </w:p>
        </w:tc>
      </w:tr>
    </w:tbl>
    <w:p w14:paraId="60FCA906" w14:textId="782B8474" w:rsidR="008B662F" w:rsidRPr="00990638" w:rsidRDefault="008B662F" w:rsidP="00A17943">
      <w:pPr>
        <w:pStyle w:val="011"/>
        <w:spacing w:before="360"/>
      </w:pPr>
      <w:r w:rsidRPr="00990638">
        <w:rPr>
          <w:rFonts w:hint="eastAsia"/>
        </w:rPr>
        <w:t>５　火災予防上の自主検査及び消防用設備等の法定点検</w:t>
      </w:r>
    </w:p>
    <w:p w14:paraId="38854077" w14:textId="39F18B18" w:rsidR="008B662F" w:rsidRPr="00990638" w:rsidRDefault="008B662F" w:rsidP="003734F5">
      <w:pPr>
        <w:pStyle w:val="02"/>
        <w:ind w:left="210" w:firstLine="240"/>
      </w:pPr>
      <w:r w:rsidRPr="00990638">
        <w:rPr>
          <w:rFonts w:hint="eastAsia"/>
        </w:rPr>
        <w:t>建物等の自主検査は</w:t>
      </w:r>
      <w:r w:rsidR="003734F5">
        <w:rPr>
          <w:rFonts w:hint="eastAsia"/>
        </w:rPr>
        <w:t>⑴</w:t>
      </w:r>
      <w:r w:rsidRPr="00990638">
        <w:rPr>
          <w:rFonts w:hint="eastAsia"/>
        </w:rPr>
        <w:t>に基づき別表に定める自主検査台帳により実施する。</w:t>
      </w:r>
    </w:p>
    <w:p w14:paraId="102503A8" w14:textId="7B8DC4CC" w:rsidR="008B662F" w:rsidRPr="00990638" w:rsidRDefault="003734F5" w:rsidP="003734F5">
      <w:pPr>
        <w:pStyle w:val="031"/>
        <w:ind w:left="450" w:hanging="240"/>
      </w:pPr>
      <w:r>
        <w:rPr>
          <w:rFonts w:hint="eastAsia"/>
        </w:rPr>
        <w:t xml:space="preserve">⑴　</w:t>
      </w:r>
      <w:r w:rsidR="00A64879" w:rsidRPr="00990638">
        <w:rPr>
          <w:rFonts w:hint="eastAsia"/>
        </w:rPr>
        <w:t>建物等の自主検査</w:t>
      </w:r>
    </w:p>
    <w:tbl>
      <w:tblPr>
        <w:tblStyle w:val="a3"/>
        <w:tblW w:w="0" w:type="auto"/>
        <w:jc w:val="center"/>
        <w:tblLook w:val="04A0" w:firstRow="1" w:lastRow="0" w:firstColumn="1" w:lastColumn="0" w:noHBand="0" w:noVBand="1"/>
      </w:tblPr>
      <w:tblGrid>
        <w:gridCol w:w="2547"/>
        <w:gridCol w:w="2693"/>
        <w:gridCol w:w="2552"/>
      </w:tblGrid>
      <w:tr w:rsidR="00A64879" w:rsidRPr="00990638" w14:paraId="21A5C804" w14:textId="77777777" w:rsidTr="006C0C34">
        <w:trPr>
          <w:jc w:val="center"/>
        </w:trPr>
        <w:tc>
          <w:tcPr>
            <w:tcW w:w="2547" w:type="dxa"/>
            <w:vAlign w:val="center"/>
          </w:tcPr>
          <w:p w14:paraId="75CFDAA6" w14:textId="7C5E906E" w:rsidR="00A64879" w:rsidRPr="006C0C34" w:rsidRDefault="00A64879" w:rsidP="00A64879">
            <w:pPr>
              <w:jc w:val="center"/>
              <w:rPr>
                <w:rFonts w:ascii="ＭＳ 明朝" w:eastAsia="ＭＳ 明朝" w:hAnsi="ＭＳ 明朝"/>
                <w:sz w:val="24"/>
                <w:szCs w:val="24"/>
              </w:rPr>
            </w:pPr>
            <w:r w:rsidRPr="006C0C34">
              <w:rPr>
                <w:rFonts w:ascii="ＭＳ 明朝" w:eastAsia="ＭＳ 明朝" w:hAnsi="ＭＳ 明朝" w:hint="eastAsia"/>
                <w:sz w:val="24"/>
                <w:szCs w:val="24"/>
              </w:rPr>
              <w:t>検</w:t>
            </w:r>
            <w:r w:rsidR="00B47806" w:rsidRPr="006C0C34">
              <w:rPr>
                <w:rFonts w:ascii="ＭＳ 明朝" w:eastAsia="ＭＳ 明朝" w:hAnsi="ＭＳ 明朝" w:hint="eastAsia"/>
                <w:sz w:val="24"/>
                <w:szCs w:val="24"/>
              </w:rPr>
              <w:t xml:space="preserve">　</w:t>
            </w:r>
            <w:r w:rsidRPr="006C0C34">
              <w:rPr>
                <w:rFonts w:ascii="ＭＳ 明朝" w:eastAsia="ＭＳ 明朝" w:hAnsi="ＭＳ 明朝" w:hint="eastAsia"/>
                <w:sz w:val="24"/>
                <w:szCs w:val="24"/>
              </w:rPr>
              <w:t>査</w:t>
            </w:r>
            <w:r w:rsidR="00B47806" w:rsidRPr="006C0C34">
              <w:rPr>
                <w:rFonts w:ascii="ＭＳ 明朝" w:eastAsia="ＭＳ 明朝" w:hAnsi="ＭＳ 明朝" w:hint="eastAsia"/>
                <w:sz w:val="24"/>
                <w:szCs w:val="24"/>
              </w:rPr>
              <w:t xml:space="preserve">　</w:t>
            </w:r>
            <w:r w:rsidRPr="006C0C34">
              <w:rPr>
                <w:rFonts w:ascii="ＭＳ 明朝" w:eastAsia="ＭＳ 明朝" w:hAnsi="ＭＳ 明朝" w:hint="eastAsia"/>
                <w:sz w:val="24"/>
                <w:szCs w:val="24"/>
              </w:rPr>
              <w:t>対</w:t>
            </w:r>
            <w:r w:rsidR="00B47806" w:rsidRPr="006C0C34">
              <w:rPr>
                <w:rFonts w:ascii="ＭＳ 明朝" w:eastAsia="ＭＳ 明朝" w:hAnsi="ＭＳ 明朝" w:hint="eastAsia"/>
                <w:sz w:val="24"/>
                <w:szCs w:val="24"/>
              </w:rPr>
              <w:t xml:space="preserve">　</w:t>
            </w:r>
            <w:r w:rsidRPr="006C0C34">
              <w:rPr>
                <w:rFonts w:ascii="ＭＳ 明朝" w:eastAsia="ＭＳ 明朝" w:hAnsi="ＭＳ 明朝" w:hint="eastAsia"/>
                <w:sz w:val="24"/>
                <w:szCs w:val="24"/>
              </w:rPr>
              <w:t>象</w:t>
            </w:r>
          </w:p>
        </w:tc>
        <w:tc>
          <w:tcPr>
            <w:tcW w:w="2693" w:type="dxa"/>
            <w:vAlign w:val="center"/>
          </w:tcPr>
          <w:p w14:paraId="420402B3" w14:textId="3F5E7A82" w:rsidR="00A64879" w:rsidRPr="006C0C34" w:rsidRDefault="00A64879" w:rsidP="00A64879">
            <w:pPr>
              <w:jc w:val="center"/>
              <w:rPr>
                <w:rFonts w:ascii="ＭＳ 明朝" w:eastAsia="ＭＳ 明朝" w:hAnsi="ＭＳ 明朝"/>
                <w:sz w:val="24"/>
                <w:szCs w:val="24"/>
              </w:rPr>
            </w:pPr>
            <w:r w:rsidRPr="006C0C34">
              <w:rPr>
                <w:rFonts w:ascii="ＭＳ 明朝" w:eastAsia="ＭＳ 明朝" w:hAnsi="ＭＳ 明朝" w:hint="eastAsia"/>
                <w:sz w:val="24"/>
                <w:szCs w:val="24"/>
              </w:rPr>
              <w:t>検査実施日（月</w:t>
            </w:r>
            <w:r w:rsidR="006C0C34" w:rsidRPr="006C0C34">
              <w:rPr>
                <w:rFonts w:ascii="ＭＳ 明朝" w:eastAsia="ＭＳ 明朝" w:hAnsi="ＭＳ 明朝" w:hint="eastAsia"/>
                <w:sz w:val="24"/>
                <w:szCs w:val="24"/>
              </w:rPr>
              <w:t>１</w:t>
            </w:r>
            <w:r w:rsidRPr="006C0C34">
              <w:rPr>
                <w:rFonts w:ascii="ＭＳ 明朝" w:eastAsia="ＭＳ 明朝" w:hAnsi="ＭＳ 明朝" w:hint="eastAsia"/>
                <w:sz w:val="24"/>
                <w:szCs w:val="24"/>
              </w:rPr>
              <w:t>回）</w:t>
            </w:r>
          </w:p>
        </w:tc>
        <w:tc>
          <w:tcPr>
            <w:tcW w:w="2552" w:type="dxa"/>
            <w:vAlign w:val="center"/>
          </w:tcPr>
          <w:p w14:paraId="2EE85230" w14:textId="4B82AF92" w:rsidR="00A64879" w:rsidRPr="006C0C34" w:rsidRDefault="00A64879" w:rsidP="00A64879">
            <w:pPr>
              <w:jc w:val="center"/>
              <w:rPr>
                <w:rFonts w:ascii="ＭＳ 明朝" w:eastAsia="ＭＳ 明朝" w:hAnsi="ＭＳ 明朝"/>
                <w:sz w:val="24"/>
                <w:szCs w:val="24"/>
              </w:rPr>
            </w:pPr>
            <w:r w:rsidRPr="006C0C34">
              <w:rPr>
                <w:rFonts w:ascii="ＭＳ 明朝" w:eastAsia="ＭＳ 明朝" w:hAnsi="ＭＳ 明朝" w:hint="eastAsia"/>
                <w:sz w:val="24"/>
                <w:szCs w:val="24"/>
              </w:rPr>
              <w:t>検</w:t>
            </w:r>
            <w:r w:rsidR="00B47806" w:rsidRPr="006C0C34">
              <w:rPr>
                <w:rFonts w:ascii="ＭＳ 明朝" w:eastAsia="ＭＳ 明朝" w:hAnsi="ＭＳ 明朝" w:hint="eastAsia"/>
                <w:sz w:val="24"/>
                <w:szCs w:val="24"/>
              </w:rPr>
              <w:t xml:space="preserve">　</w:t>
            </w:r>
            <w:r w:rsidRPr="006C0C34">
              <w:rPr>
                <w:rFonts w:ascii="ＭＳ 明朝" w:eastAsia="ＭＳ 明朝" w:hAnsi="ＭＳ 明朝" w:hint="eastAsia"/>
                <w:sz w:val="24"/>
                <w:szCs w:val="24"/>
              </w:rPr>
              <w:t>査</w:t>
            </w:r>
            <w:r w:rsidR="00B47806" w:rsidRPr="006C0C34">
              <w:rPr>
                <w:rFonts w:ascii="ＭＳ 明朝" w:eastAsia="ＭＳ 明朝" w:hAnsi="ＭＳ 明朝" w:hint="eastAsia"/>
                <w:sz w:val="24"/>
                <w:szCs w:val="24"/>
              </w:rPr>
              <w:t xml:space="preserve">　</w:t>
            </w:r>
            <w:r w:rsidRPr="006C0C34">
              <w:rPr>
                <w:rFonts w:ascii="ＭＳ 明朝" w:eastAsia="ＭＳ 明朝" w:hAnsi="ＭＳ 明朝" w:hint="eastAsia"/>
                <w:sz w:val="24"/>
                <w:szCs w:val="24"/>
              </w:rPr>
              <w:t>員</w:t>
            </w:r>
          </w:p>
        </w:tc>
      </w:tr>
      <w:tr w:rsidR="00A64879" w:rsidRPr="00990638" w14:paraId="30B2166D" w14:textId="77777777" w:rsidTr="006C0C34">
        <w:trPr>
          <w:jc w:val="center"/>
        </w:trPr>
        <w:tc>
          <w:tcPr>
            <w:tcW w:w="2547" w:type="dxa"/>
            <w:vAlign w:val="center"/>
          </w:tcPr>
          <w:p w14:paraId="6FF70D5A" w14:textId="636DA7AF"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建物</w:t>
            </w:r>
          </w:p>
        </w:tc>
        <w:tc>
          <w:tcPr>
            <w:tcW w:w="2693" w:type="dxa"/>
            <w:vAlign w:val="center"/>
          </w:tcPr>
          <w:p w14:paraId="73C835F8" w14:textId="2BCEFBA8" w:rsidR="00A64879" w:rsidRPr="006C0C34" w:rsidRDefault="00A64879" w:rsidP="00A64879">
            <w:pPr>
              <w:jc w:val="center"/>
              <w:rPr>
                <w:rFonts w:ascii="ＭＳ 明朝" w:eastAsia="ＭＳ 明朝" w:hAnsi="ＭＳ 明朝"/>
                <w:color w:val="FF0000"/>
                <w:sz w:val="24"/>
                <w:szCs w:val="24"/>
              </w:rPr>
            </w:pPr>
          </w:p>
        </w:tc>
        <w:tc>
          <w:tcPr>
            <w:tcW w:w="2552" w:type="dxa"/>
            <w:vAlign w:val="center"/>
          </w:tcPr>
          <w:p w14:paraId="62CB6A18" w14:textId="56704334" w:rsidR="00A64879" w:rsidRPr="006C0C34" w:rsidRDefault="00A64879" w:rsidP="00A64879">
            <w:pPr>
              <w:jc w:val="center"/>
              <w:rPr>
                <w:rFonts w:ascii="ＭＳ 明朝" w:eastAsia="ＭＳ 明朝" w:hAnsi="ＭＳ 明朝"/>
                <w:color w:val="FF0000"/>
                <w:sz w:val="24"/>
                <w:szCs w:val="24"/>
              </w:rPr>
            </w:pPr>
          </w:p>
        </w:tc>
      </w:tr>
      <w:tr w:rsidR="00A64879" w:rsidRPr="00990638" w14:paraId="705EC33A" w14:textId="77777777" w:rsidTr="006C0C34">
        <w:trPr>
          <w:jc w:val="center"/>
        </w:trPr>
        <w:tc>
          <w:tcPr>
            <w:tcW w:w="2547" w:type="dxa"/>
            <w:vAlign w:val="center"/>
          </w:tcPr>
          <w:p w14:paraId="3B13292B" w14:textId="4E608604"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火気使用設備器具</w:t>
            </w:r>
          </w:p>
        </w:tc>
        <w:tc>
          <w:tcPr>
            <w:tcW w:w="2693" w:type="dxa"/>
            <w:vAlign w:val="center"/>
          </w:tcPr>
          <w:p w14:paraId="691F1ABB" w14:textId="146FD7CF" w:rsidR="00A64879" w:rsidRPr="006C0C34" w:rsidRDefault="00A64879" w:rsidP="00A64879">
            <w:pPr>
              <w:jc w:val="center"/>
              <w:rPr>
                <w:rFonts w:ascii="ＭＳ 明朝" w:eastAsia="ＭＳ 明朝" w:hAnsi="ＭＳ 明朝"/>
                <w:color w:val="FF0000"/>
                <w:sz w:val="24"/>
                <w:szCs w:val="24"/>
              </w:rPr>
            </w:pPr>
          </w:p>
        </w:tc>
        <w:tc>
          <w:tcPr>
            <w:tcW w:w="2552" w:type="dxa"/>
            <w:vAlign w:val="center"/>
          </w:tcPr>
          <w:p w14:paraId="6951560B" w14:textId="3E9926BC" w:rsidR="00A64879" w:rsidRPr="006C0C34" w:rsidRDefault="00A64879" w:rsidP="00A64879">
            <w:pPr>
              <w:jc w:val="center"/>
              <w:rPr>
                <w:rFonts w:ascii="ＭＳ 明朝" w:eastAsia="ＭＳ 明朝" w:hAnsi="ＭＳ 明朝"/>
                <w:color w:val="FF0000"/>
                <w:sz w:val="24"/>
                <w:szCs w:val="24"/>
              </w:rPr>
            </w:pPr>
          </w:p>
        </w:tc>
      </w:tr>
      <w:tr w:rsidR="00A64879" w:rsidRPr="00990638" w14:paraId="6B9AAAA0" w14:textId="77777777" w:rsidTr="006C0C34">
        <w:trPr>
          <w:jc w:val="center"/>
        </w:trPr>
        <w:tc>
          <w:tcPr>
            <w:tcW w:w="2547" w:type="dxa"/>
            <w:vAlign w:val="center"/>
          </w:tcPr>
          <w:p w14:paraId="7E748319" w14:textId="4DCAB62E"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電気設備・器具</w:t>
            </w:r>
          </w:p>
        </w:tc>
        <w:tc>
          <w:tcPr>
            <w:tcW w:w="2693" w:type="dxa"/>
            <w:vAlign w:val="center"/>
          </w:tcPr>
          <w:p w14:paraId="56D6602C" w14:textId="01D73800" w:rsidR="00A64879" w:rsidRPr="006C0C34" w:rsidRDefault="00A64879" w:rsidP="00A64879">
            <w:pPr>
              <w:jc w:val="center"/>
              <w:rPr>
                <w:rFonts w:ascii="ＭＳ 明朝" w:eastAsia="ＭＳ 明朝" w:hAnsi="ＭＳ 明朝"/>
                <w:color w:val="FF0000"/>
                <w:sz w:val="24"/>
                <w:szCs w:val="24"/>
              </w:rPr>
            </w:pPr>
          </w:p>
        </w:tc>
        <w:tc>
          <w:tcPr>
            <w:tcW w:w="2552" w:type="dxa"/>
            <w:vAlign w:val="center"/>
          </w:tcPr>
          <w:p w14:paraId="79346F31" w14:textId="21B6EE0D" w:rsidR="00A64879" w:rsidRPr="006C0C34" w:rsidRDefault="00A64879" w:rsidP="00A64879">
            <w:pPr>
              <w:jc w:val="center"/>
              <w:rPr>
                <w:rFonts w:ascii="ＭＳ 明朝" w:eastAsia="ＭＳ 明朝" w:hAnsi="ＭＳ 明朝"/>
                <w:color w:val="FF0000"/>
                <w:sz w:val="24"/>
                <w:szCs w:val="24"/>
              </w:rPr>
            </w:pPr>
          </w:p>
        </w:tc>
      </w:tr>
      <w:tr w:rsidR="00A64879" w:rsidRPr="00990638" w14:paraId="00C2271F" w14:textId="77777777" w:rsidTr="006C0C34">
        <w:trPr>
          <w:jc w:val="center"/>
        </w:trPr>
        <w:tc>
          <w:tcPr>
            <w:tcW w:w="2547" w:type="dxa"/>
            <w:vAlign w:val="center"/>
          </w:tcPr>
          <w:p w14:paraId="2790B7D5" w14:textId="21627C23"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消防用設備等</w:t>
            </w:r>
          </w:p>
        </w:tc>
        <w:tc>
          <w:tcPr>
            <w:tcW w:w="2693" w:type="dxa"/>
            <w:vAlign w:val="center"/>
          </w:tcPr>
          <w:p w14:paraId="75E93C05" w14:textId="70A3CD5A" w:rsidR="00A64879" w:rsidRPr="006C0C34" w:rsidRDefault="00A64879" w:rsidP="00A64879">
            <w:pPr>
              <w:jc w:val="center"/>
              <w:rPr>
                <w:rFonts w:ascii="ＭＳ 明朝" w:eastAsia="ＭＳ 明朝" w:hAnsi="ＭＳ 明朝"/>
                <w:color w:val="FF0000"/>
                <w:sz w:val="24"/>
                <w:szCs w:val="24"/>
              </w:rPr>
            </w:pPr>
          </w:p>
        </w:tc>
        <w:tc>
          <w:tcPr>
            <w:tcW w:w="2552" w:type="dxa"/>
            <w:vAlign w:val="center"/>
          </w:tcPr>
          <w:p w14:paraId="0FB07D43" w14:textId="388C1238" w:rsidR="00A64879" w:rsidRPr="006C0C34" w:rsidRDefault="00A64879" w:rsidP="00A64879">
            <w:pPr>
              <w:jc w:val="center"/>
              <w:rPr>
                <w:rFonts w:ascii="ＭＳ 明朝" w:eastAsia="ＭＳ 明朝" w:hAnsi="ＭＳ 明朝"/>
                <w:color w:val="FF0000"/>
                <w:sz w:val="24"/>
                <w:szCs w:val="24"/>
              </w:rPr>
            </w:pPr>
          </w:p>
        </w:tc>
      </w:tr>
      <w:tr w:rsidR="00A64879" w:rsidRPr="00990638" w14:paraId="5350AFF3" w14:textId="77777777" w:rsidTr="006C0C34">
        <w:trPr>
          <w:jc w:val="center"/>
        </w:trPr>
        <w:tc>
          <w:tcPr>
            <w:tcW w:w="2547" w:type="dxa"/>
            <w:vAlign w:val="center"/>
          </w:tcPr>
          <w:p w14:paraId="33637115" w14:textId="4142704C"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避難施設</w:t>
            </w:r>
          </w:p>
        </w:tc>
        <w:tc>
          <w:tcPr>
            <w:tcW w:w="2693" w:type="dxa"/>
            <w:vAlign w:val="center"/>
          </w:tcPr>
          <w:p w14:paraId="08F5FB8A" w14:textId="33B56FAE" w:rsidR="00A64879" w:rsidRPr="006C0C34" w:rsidRDefault="00A64879" w:rsidP="00A64879">
            <w:pPr>
              <w:jc w:val="center"/>
              <w:rPr>
                <w:rFonts w:ascii="ＭＳ 明朝" w:eastAsia="ＭＳ 明朝" w:hAnsi="ＭＳ 明朝"/>
                <w:color w:val="FF0000"/>
                <w:sz w:val="24"/>
                <w:szCs w:val="24"/>
              </w:rPr>
            </w:pPr>
          </w:p>
        </w:tc>
        <w:tc>
          <w:tcPr>
            <w:tcW w:w="2552" w:type="dxa"/>
            <w:vAlign w:val="center"/>
          </w:tcPr>
          <w:p w14:paraId="5FBF91FE" w14:textId="5709F2D3" w:rsidR="00A64879" w:rsidRPr="006C0C34" w:rsidRDefault="00A64879" w:rsidP="00A64879">
            <w:pPr>
              <w:jc w:val="center"/>
              <w:rPr>
                <w:rFonts w:ascii="ＭＳ 明朝" w:eastAsia="ＭＳ 明朝" w:hAnsi="ＭＳ 明朝"/>
                <w:color w:val="FF0000"/>
                <w:sz w:val="24"/>
                <w:szCs w:val="24"/>
              </w:rPr>
            </w:pPr>
          </w:p>
        </w:tc>
      </w:tr>
    </w:tbl>
    <w:p w14:paraId="2F38C22C" w14:textId="2E21EBD0" w:rsidR="00A64879" w:rsidRPr="00990638" w:rsidRDefault="003734F5" w:rsidP="003734F5">
      <w:pPr>
        <w:pStyle w:val="031"/>
        <w:ind w:left="450" w:hanging="240"/>
      </w:pPr>
      <w:r>
        <w:rPr>
          <w:rFonts w:hint="eastAsia"/>
        </w:rPr>
        <w:t xml:space="preserve">⑵　</w:t>
      </w:r>
      <w:r w:rsidR="00A64879" w:rsidRPr="00990638">
        <w:rPr>
          <w:rFonts w:hint="eastAsia"/>
        </w:rPr>
        <w:t>消防用設備等の点検</w:t>
      </w:r>
    </w:p>
    <w:tbl>
      <w:tblPr>
        <w:tblStyle w:val="a3"/>
        <w:tblW w:w="0" w:type="auto"/>
        <w:jc w:val="center"/>
        <w:tblLook w:val="04A0" w:firstRow="1" w:lastRow="0" w:firstColumn="1" w:lastColumn="0" w:noHBand="0" w:noVBand="1"/>
      </w:tblPr>
      <w:tblGrid>
        <w:gridCol w:w="2547"/>
        <w:gridCol w:w="1703"/>
        <w:gridCol w:w="1704"/>
        <w:gridCol w:w="1836"/>
      </w:tblGrid>
      <w:tr w:rsidR="00A64879" w:rsidRPr="00990638" w14:paraId="6861387B" w14:textId="77777777" w:rsidTr="006C0C34">
        <w:trPr>
          <w:jc w:val="center"/>
        </w:trPr>
        <w:tc>
          <w:tcPr>
            <w:tcW w:w="2547" w:type="dxa"/>
            <w:vMerge w:val="restart"/>
            <w:vAlign w:val="center"/>
          </w:tcPr>
          <w:p w14:paraId="1AD34C13" w14:textId="307C4975"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点検機器</w:t>
            </w:r>
          </w:p>
        </w:tc>
        <w:tc>
          <w:tcPr>
            <w:tcW w:w="3407" w:type="dxa"/>
            <w:gridSpan w:val="2"/>
            <w:vAlign w:val="center"/>
          </w:tcPr>
          <w:p w14:paraId="03ED477F" w14:textId="666053EA" w:rsidR="00A64879" w:rsidRPr="00990638" w:rsidRDefault="00A64879" w:rsidP="00B47806">
            <w:pPr>
              <w:jc w:val="distribute"/>
              <w:rPr>
                <w:rFonts w:ascii="ＭＳ 明朝" w:eastAsia="ＭＳ 明朝" w:hAnsi="ＭＳ 明朝"/>
                <w:sz w:val="24"/>
                <w:szCs w:val="24"/>
              </w:rPr>
            </w:pPr>
            <w:r w:rsidRPr="00990638">
              <w:rPr>
                <w:rFonts w:ascii="ＭＳ 明朝" w:eastAsia="ＭＳ 明朝" w:hAnsi="ＭＳ 明朝" w:hint="eastAsia"/>
                <w:sz w:val="24"/>
                <w:szCs w:val="24"/>
              </w:rPr>
              <w:t>点検実施月</w:t>
            </w:r>
          </w:p>
        </w:tc>
        <w:tc>
          <w:tcPr>
            <w:tcW w:w="1836" w:type="dxa"/>
            <w:vMerge w:val="restart"/>
            <w:vAlign w:val="center"/>
          </w:tcPr>
          <w:p w14:paraId="40DC8EDB" w14:textId="08F46FA0" w:rsidR="00A64879" w:rsidRPr="00990638" w:rsidRDefault="00A64879" w:rsidP="00B47806">
            <w:pPr>
              <w:jc w:val="center"/>
              <w:rPr>
                <w:rFonts w:ascii="ＭＳ 明朝" w:eastAsia="ＭＳ 明朝" w:hAnsi="ＭＳ 明朝"/>
                <w:sz w:val="24"/>
                <w:szCs w:val="24"/>
              </w:rPr>
            </w:pPr>
            <w:r w:rsidRPr="00990638">
              <w:rPr>
                <w:rFonts w:ascii="ＭＳ 明朝" w:eastAsia="ＭＳ 明朝" w:hAnsi="ＭＳ 明朝" w:hint="eastAsia"/>
                <w:sz w:val="24"/>
                <w:szCs w:val="24"/>
              </w:rPr>
              <w:t>点検員</w:t>
            </w:r>
          </w:p>
        </w:tc>
      </w:tr>
      <w:tr w:rsidR="00A64879" w:rsidRPr="00990638" w14:paraId="79C42259" w14:textId="77777777" w:rsidTr="006C0C34">
        <w:trPr>
          <w:jc w:val="center"/>
        </w:trPr>
        <w:tc>
          <w:tcPr>
            <w:tcW w:w="2547" w:type="dxa"/>
            <w:vMerge/>
            <w:vAlign w:val="center"/>
          </w:tcPr>
          <w:p w14:paraId="74C0A71D" w14:textId="77777777" w:rsidR="00A64879" w:rsidRPr="006C0C34" w:rsidRDefault="00A64879" w:rsidP="00B47806">
            <w:pPr>
              <w:jc w:val="distribute"/>
              <w:rPr>
                <w:rFonts w:ascii="ＭＳ 明朝" w:eastAsia="ＭＳ 明朝" w:hAnsi="ＭＳ 明朝"/>
                <w:sz w:val="24"/>
                <w:szCs w:val="24"/>
              </w:rPr>
            </w:pPr>
          </w:p>
        </w:tc>
        <w:tc>
          <w:tcPr>
            <w:tcW w:w="1703" w:type="dxa"/>
            <w:vAlign w:val="center"/>
          </w:tcPr>
          <w:p w14:paraId="1DD7FAF9" w14:textId="7428AA05" w:rsidR="00A64879" w:rsidRPr="00990638" w:rsidRDefault="00A64879" w:rsidP="00B47806">
            <w:pPr>
              <w:jc w:val="distribute"/>
              <w:rPr>
                <w:rFonts w:ascii="ＭＳ 明朝" w:eastAsia="ＭＳ 明朝" w:hAnsi="ＭＳ 明朝"/>
                <w:sz w:val="24"/>
                <w:szCs w:val="24"/>
              </w:rPr>
            </w:pPr>
            <w:r w:rsidRPr="00990638">
              <w:rPr>
                <w:rFonts w:ascii="ＭＳ 明朝" w:eastAsia="ＭＳ 明朝" w:hAnsi="ＭＳ 明朝" w:hint="eastAsia"/>
                <w:sz w:val="24"/>
                <w:szCs w:val="24"/>
              </w:rPr>
              <w:t>機器点検</w:t>
            </w:r>
          </w:p>
        </w:tc>
        <w:tc>
          <w:tcPr>
            <w:tcW w:w="1704" w:type="dxa"/>
            <w:vAlign w:val="center"/>
          </w:tcPr>
          <w:p w14:paraId="01C3EA9E" w14:textId="572EC1F5" w:rsidR="00A64879" w:rsidRPr="00990638" w:rsidRDefault="00A64879" w:rsidP="00B47806">
            <w:pPr>
              <w:jc w:val="distribute"/>
              <w:rPr>
                <w:rFonts w:ascii="ＭＳ 明朝" w:eastAsia="ＭＳ 明朝" w:hAnsi="ＭＳ 明朝"/>
                <w:sz w:val="24"/>
                <w:szCs w:val="24"/>
              </w:rPr>
            </w:pPr>
            <w:r w:rsidRPr="00990638">
              <w:rPr>
                <w:rFonts w:ascii="ＭＳ 明朝" w:eastAsia="ＭＳ 明朝" w:hAnsi="ＭＳ 明朝" w:hint="eastAsia"/>
                <w:sz w:val="24"/>
                <w:szCs w:val="24"/>
              </w:rPr>
              <w:t>総合点検</w:t>
            </w:r>
          </w:p>
        </w:tc>
        <w:tc>
          <w:tcPr>
            <w:tcW w:w="1836" w:type="dxa"/>
            <w:vMerge/>
          </w:tcPr>
          <w:p w14:paraId="540C5FCD" w14:textId="77777777" w:rsidR="00A64879" w:rsidRPr="00990638" w:rsidRDefault="00A64879" w:rsidP="008B662F">
            <w:pPr>
              <w:rPr>
                <w:rFonts w:ascii="ＭＳ 明朝" w:eastAsia="ＭＳ 明朝" w:hAnsi="ＭＳ 明朝"/>
                <w:sz w:val="24"/>
                <w:szCs w:val="24"/>
              </w:rPr>
            </w:pPr>
          </w:p>
        </w:tc>
      </w:tr>
      <w:tr w:rsidR="00A64879" w:rsidRPr="00990638" w14:paraId="7DE0EA29" w14:textId="77777777" w:rsidTr="006C0C34">
        <w:trPr>
          <w:jc w:val="center"/>
        </w:trPr>
        <w:tc>
          <w:tcPr>
            <w:tcW w:w="2547" w:type="dxa"/>
            <w:vAlign w:val="center"/>
          </w:tcPr>
          <w:p w14:paraId="7466B03B" w14:textId="1CCC9D3C"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消火器</w:t>
            </w:r>
          </w:p>
        </w:tc>
        <w:tc>
          <w:tcPr>
            <w:tcW w:w="1703" w:type="dxa"/>
            <w:vAlign w:val="center"/>
          </w:tcPr>
          <w:p w14:paraId="2283CA09" w14:textId="35F05262" w:rsidR="00A64879" w:rsidRPr="00B47806" w:rsidRDefault="00A64879" w:rsidP="00B47806">
            <w:pPr>
              <w:jc w:val="center"/>
              <w:rPr>
                <w:rFonts w:ascii="ＭＳ 明朝" w:eastAsia="ＭＳ 明朝" w:hAnsi="ＭＳ 明朝"/>
                <w:color w:val="FF0000"/>
                <w:sz w:val="24"/>
                <w:szCs w:val="24"/>
              </w:rPr>
            </w:pPr>
          </w:p>
        </w:tc>
        <w:tc>
          <w:tcPr>
            <w:tcW w:w="1704" w:type="dxa"/>
            <w:vAlign w:val="center"/>
          </w:tcPr>
          <w:p w14:paraId="34EA85D3" w14:textId="77F610D2" w:rsidR="00A64879" w:rsidRPr="00B47806" w:rsidRDefault="00A64879" w:rsidP="00B47806">
            <w:pPr>
              <w:jc w:val="center"/>
              <w:rPr>
                <w:rFonts w:ascii="ＭＳ 明朝" w:eastAsia="ＭＳ 明朝" w:hAnsi="ＭＳ 明朝"/>
                <w:color w:val="FF0000"/>
                <w:sz w:val="24"/>
                <w:szCs w:val="24"/>
              </w:rPr>
            </w:pPr>
          </w:p>
        </w:tc>
        <w:tc>
          <w:tcPr>
            <w:tcW w:w="1836" w:type="dxa"/>
            <w:vMerge w:val="restart"/>
          </w:tcPr>
          <w:p w14:paraId="241CBF3A" w14:textId="12328413" w:rsidR="00A64879" w:rsidRPr="00990638" w:rsidRDefault="00A64879" w:rsidP="008B662F">
            <w:pPr>
              <w:rPr>
                <w:rFonts w:ascii="ＭＳ 明朝" w:eastAsia="ＭＳ 明朝" w:hAnsi="ＭＳ 明朝"/>
                <w:sz w:val="24"/>
                <w:szCs w:val="24"/>
              </w:rPr>
            </w:pPr>
          </w:p>
        </w:tc>
      </w:tr>
      <w:tr w:rsidR="00A64879" w:rsidRPr="00990638" w14:paraId="4EB44064" w14:textId="77777777" w:rsidTr="006C0C34">
        <w:trPr>
          <w:jc w:val="center"/>
        </w:trPr>
        <w:tc>
          <w:tcPr>
            <w:tcW w:w="2547" w:type="dxa"/>
            <w:vAlign w:val="center"/>
          </w:tcPr>
          <w:p w14:paraId="38841BC9" w14:textId="249D4091"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自動火災報知設備</w:t>
            </w:r>
          </w:p>
        </w:tc>
        <w:tc>
          <w:tcPr>
            <w:tcW w:w="1703" w:type="dxa"/>
            <w:vAlign w:val="center"/>
          </w:tcPr>
          <w:p w14:paraId="3F2AAF48" w14:textId="7D55F73D" w:rsidR="00A64879" w:rsidRPr="00B47806" w:rsidRDefault="00A64879" w:rsidP="00B47806">
            <w:pPr>
              <w:jc w:val="center"/>
              <w:rPr>
                <w:rFonts w:ascii="ＭＳ 明朝" w:eastAsia="ＭＳ 明朝" w:hAnsi="ＭＳ 明朝"/>
                <w:color w:val="FF0000"/>
                <w:sz w:val="24"/>
                <w:szCs w:val="24"/>
              </w:rPr>
            </w:pPr>
          </w:p>
        </w:tc>
        <w:tc>
          <w:tcPr>
            <w:tcW w:w="1704" w:type="dxa"/>
            <w:vAlign w:val="center"/>
          </w:tcPr>
          <w:p w14:paraId="63933F03" w14:textId="5F954A73" w:rsidR="00A64879" w:rsidRPr="00B47806" w:rsidRDefault="00A64879" w:rsidP="00B47806">
            <w:pPr>
              <w:jc w:val="center"/>
              <w:rPr>
                <w:rFonts w:ascii="ＭＳ 明朝" w:eastAsia="ＭＳ 明朝" w:hAnsi="ＭＳ 明朝"/>
                <w:color w:val="FF0000"/>
                <w:sz w:val="24"/>
                <w:szCs w:val="24"/>
              </w:rPr>
            </w:pPr>
          </w:p>
        </w:tc>
        <w:tc>
          <w:tcPr>
            <w:tcW w:w="1836" w:type="dxa"/>
            <w:vMerge/>
          </w:tcPr>
          <w:p w14:paraId="22E53879" w14:textId="77777777" w:rsidR="00A64879" w:rsidRPr="00990638" w:rsidRDefault="00A64879" w:rsidP="008B662F">
            <w:pPr>
              <w:rPr>
                <w:rFonts w:ascii="ＭＳ 明朝" w:eastAsia="ＭＳ 明朝" w:hAnsi="ＭＳ 明朝"/>
                <w:sz w:val="24"/>
                <w:szCs w:val="24"/>
              </w:rPr>
            </w:pPr>
          </w:p>
        </w:tc>
      </w:tr>
      <w:tr w:rsidR="00A64879" w:rsidRPr="00990638" w14:paraId="05967BE2" w14:textId="77777777" w:rsidTr="006C0C34">
        <w:trPr>
          <w:jc w:val="center"/>
        </w:trPr>
        <w:tc>
          <w:tcPr>
            <w:tcW w:w="2547" w:type="dxa"/>
            <w:vAlign w:val="center"/>
          </w:tcPr>
          <w:p w14:paraId="74170C46" w14:textId="3E6AEAAF"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スプリンクラー設備</w:t>
            </w:r>
          </w:p>
        </w:tc>
        <w:tc>
          <w:tcPr>
            <w:tcW w:w="1703" w:type="dxa"/>
            <w:vAlign w:val="center"/>
          </w:tcPr>
          <w:p w14:paraId="333ED25D" w14:textId="63A58C8C" w:rsidR="00A64879" w:rsidRPr="00B47806" w:rsidRDefault="00A64879" w:rsidP="00B47806">
            <w:pPr>
              <w:jc w:val="center"/>
              <w:rPr>
                <w:rFonts w:ascii="ＭＳ 明朝" w:eastAsia="ＭＳ 明朝" w:hAnsi="ＭＳ 明朝"/>
                <w:color w:val="FF0000"/>
                <w:sz w:val="24"/>
                <w:szCs w:val="24"/>
              </w:rPr>
            </w:pPr>
          </w:p>
        </w:tc>
        <w:tc>
          <w:tcPr>
            <w:tcW w:w="1704" w:type="dxa"/>
            <w:vAlign w:val="center"/>
          </w:tcPr>
          <w:p w14:paraId="0C191A39" w14:textId="65FADAB7" w:rsidR="00A64879" w:rsidRPr="00B47806" w:rsidRDefault="00A64879" w:rsidP="00B47806">
            <w:pPr>
              <w:jc w:val="center"/>
              <w:rPr>
                <w:rFonts w:ascii="ＭＳ 明朝" w:eastAsia="ＭＳ 明朝" w:hAnsi="ＭＳ 明朝"/>
                <w:color w:val="FF0000"/>
                <w:sz w:val="24"/>
                <w:szCs w:val="24"/>
              </w:rPr>
            </w:pPr>
          </w:p>
        </w:tc>
        <w:tc>
          <w:tcPr>
            <w:tcW w:w="1836" w:type="dxa"/>
            <w:vMerge/>
          </w:tcPr>
          <w:p w14:paraId="3A0FA76B" w14:textId="77777777" w:rsidR="00A64879" w:rsidRPr="00990638" w:rsidRDefault="00A64879" w:rsidP="008B662F">
            <w:pPr>
              <w:rPr>
                <w:rFonts w:ascii="ＭＳ 明朝" w:eastAsia="ＭＳ 明朝" w:hAnsi="ＭＳ 明朝"/>
                <w:sz w:val="24"/>
                <w:szCs w:val="24"/>
              </w:rPr>
            </w:pPr>
          </w:p>
        </w:tc>
      </w:tr>
      <w:tr w:rsidR="00A64879" w:rsidRPr="00990638" w14:paraId="40B704A8" w14:textId="77777777" w:rsidTr="006C0C34">
        <w:trPr>
          <w:jc w:val="center"/>
        </w:trPr>
        <w:tc>
          <w:tcPr>
            <w:tcW w:w="2547" w:type="dxa"/>
            <w:vAlign w:val="center"/>
          </w:tcPr>
          <w:p w14:paraId="791B2F91" w14:textId="3AB2F960"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火災通報装置</w:t>
            </w:r>
          </w:p>
        </w:tc>
        <w:tc>
          <w:tcPr>
            <w:tcW w:w="1703" w:type="dxa"/>
            <w:vAlign w:val="center"/>
          </w:tcPr>
          <w:p w14:paraId="22FCBCCC" w14:textId="6A063DBC" w:rsidR="00A64879" w:rsidRPr="00B47806" w:rsidRDefault="00A64879" w:rsidP="00B47806">
            <w:pPr>
              <w:jc w:val="center"/>
              <w:rPr>
                <w:rFonts w:ascii="ＭＳ 明朝" w:eastAsia="ＭＳ 明朝" w:hAnsi="ＭＳ 明朝"/>
                <w:color w:val="FF0000"/>
                <w:sz w:val="24"/>
                <w:szCs w:val="24"/>
              </w:rPr>
            </w:pPr>
          </w:p>
        </w:tc>
        <w:tc>
          <w:tcPr>
            <w:tcW w:w="1704" w:type="dxa"/>
            <w:vAlign w:val="center"/>
          </w:tcPr>
          <w:p w14:paraId="54E39FF8" w14:textId="610DD08B" w:rsidR="00A64879" w:rsidRPr="00B47806" w:rsidRDefault="00A64879" w:rsidP="00B47806">
            <w:pPr>
              <w:jc w:val="center"/>
              <w:rPr>
                <w:rFonts w:ascii="ＭＳ 明朝" w:eastAsia="ＭＳ 明朝" w:hAnsi="ＭＳ 明朝"/>
                <w:color w:val="FF0000"/>
                <w:sz w:val="24"/>
                <w:szCs w:val="24"/>
              </w:rPr>
            </w:pPr>
          </w:p>
        </w:tc>
        <w:tc>
          <w:tcPr>
            <w:tcW w:w="1836" w:type="dxa"/>
            <w:vMerge/>
          </w:tcPr>
          <w:p w14:paraId="3B7CE056" w14:textId="77777777" w:rsidR="00A64879" w:rsidRPr="00990638" w:rsidRDefault="00A64879" w:rsidP="008B662F">
            <w:pPr>
              <w:rPr>
                <w:rFonts w:ascii="ＭＳ 明朝" w:eastAsia="ＭＳ 明朝" w:hAnsi="ＭＳ 明朝"/>
                <w:sz w:val="24"/>
                <w:szCs w:val="24"/>
              </w:rPr>
            </w:pPr>
          </w:p>
        </w:tc>
      </w:tr>
      <w:tr w:rsidR="00A64879" w:rsidRPr="00990638" w14:paraId="274A19F3" w14:textId="77777777" w:rsidTr="006C0C34">
        <w:trPr>
          <w:jc w:val="center"/>
        </w:trPr>
        <w:tc>
          <w:tcPr>
            <w:tcW w:w="2547" w:type="dxa"/>
            <w:vAlign w:val="center"/>
          </w:tcPr>
          <w:p w14:paraId="483A6A76" w14:textId="6A0F26A0"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lastRenderedPageBreak/>
              <w:t>非常放送設備</w:t>
            </w:r>
          </w:p>
        </w:tc>
        <w:tc>
          <w:tcPr>
            <w:tcW w:w="1703" w:type="dxa"/>
            <w:vAlign w:val="center"/>
          </w:tcPr>
          <w:p w14:paraId="04130B03" w14:textId="6EB7AD45" w:rsidR="00A64879" w:rsidRPr="00B47806" w:rsidRDefault="00A64879" w:rsidP="00B47806">
            <w:pPr>
              <w:jc w:val="center"/>
              <w:rPr>
                <w:rFonts w:ascii="ＭＳ 明朝" w:eastAsia="ＭＳ 明朝" w:hAnsi="ＭＳ 明朝"/>
                <w:color w:val="FF0000"/>
                <w:sz w:val="24"/>
                <w:szCs w:val="24"/>
              </w:rPr>
            </w:pPr>
          </w:p>
        </w:tc>
        <w:tc>
          <w:tcPr>
            <w:tcW w:w="1704" w:type="dxa"/>
            <w:vAlign w:val="center"/>
          </w:tcPr>
          <w:p w14:paraId="699A12E8" w14:textId="0C7B3BF4" w:rsidR="00A64879" w:rsidRPr="00B47806" w:rsidRDefault="00A64879" w:rsidP="00B47806">
            <w:pPr>
              <w:jc w:val="center"/>
              <w:rPr>
                <w:rFonts w:ascii="ＭＳ 明朝" w:eastAsia="ＭＳ 明朝" w:hAnsi="ＭＳ 明朝"/>
                <w:color w:val="FF0000"/>
                <w:sz w:val="24"/>
                <w:szCs w:val="24"/>
              </w:rPr>
            </w:pPr>
          </w:p>
        </w:tc>
        <w:tc>
          <w:tcPr>
            <w:tcW w:w="1836" w:type="dxa"/>
            <w:vMerge/>
          </w:tcPr>
          <w:p w14:paraId="56D43D8C" w14:textId="77777777" w:rsidR="00A64879" w:rsidRPr="00990638" w:rsidRDefault="00A64879" w:rsidP="008B662F">
            <w:pPr>
              <w:rPr>
                <w:rFonts w:ascii="ＭＳ 明朝" w:eastAsia="ＭＳ 明朝" w:hAnsi="ＭＳ 明朝"/>
                <w:sz w:val="24"/>
                <w:szCs w:val="24"/>
              </w:rPr>
            </w:pPr>
          </w:p>
        </w:tc>
      </w:tr>
      <w:tr w:rsidR="00A64879" w:rsidRPr="00990638" w14:paraId="1470AF52" w14:textId="77777777" w:rsidTr="006C0C34">
        <w:trPr>
          <w:jc w:val="center"/>
        </w:trPr>
        <w:tc>
          <w:tcPr>
            <w:tcW w:w="2547" w:type="dxa"/>
            <w:vAlign w:val="center"/>
          </w:tcPr>
          <w:p w14:paraId="60D23CF1" w14:textId="4A93DB10"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誘導灯</w:t>
            </w:r>
          </w:p>
        </w:tc>
        <w:tc>
          <w:tcPr>
            <w:tcW w:w="1703" w:type="dxa"/>
            <w:vAlign w:val="center"/>
          </w:tcPr>
          <w:p w14:paraId="7C78D632" w14:textId="033B11F6" w:rsidR="00A64879" w:rsidRPr="00B47806" w:rsidRDefault="00A64879" w:rsidP="00B47806">
            <w:pPr>
              <w:jc w:val="center"/>
              <w:rPr>
                <w:rFonts w:ascii="ＭＳ 明朝" w:eastAsia="ＭＳ 明朝" w:hAnsi="ＭＳ 明朝"/>
                <w:color w:val="FF0000"/>
                <w:sz w:val="24"/>
                <w:szCs w:val="24"/>
              </w:rPr>
            </w:pPr>
          </w:p>
        </w:tc>
        <w:tc>
          <w:tcPr>
            <w:tcW w:w="1704" w:type="dxa"/>
            <w:vAlign w:val="center"/>
          </w:tcPr>
          <w:p w14:paraId="42BE248A" w14:textId="177F21A9" w:rsidR="00A64879" w:rsidRPr="00B47806" w:rsidRDefault="00A64879" w:rsidP="00B47806">
            <w:pPr>
              <w:jc w:val="center"/>
              <w:rPr>
                <w:rFonts w:ascii="ＭＳ 明朝" w:eastAsia="ＭＳ 明朝" w:hAnsi="ＭＳ 明朝"/>
                <w:color w:val="FF0000"/>
                <w:sz w:val="24"/>
                <w:szCs w:val="24"/>
              </w:rPr>
            </w:pPr>
          </w:p>
        </w:tc>
        <w:tc>
          <w:tcPr>
            <w:tcW w:w="1836" w:type="dxa"/>
            <w:vMerge/>
          </w:tcPr>
          <w:p w14:paraId="138C9D06" w14:textId="77777777" w:rsidR="00A64879" w:rsidRPr="00990638" w:rsidRDefault="00A64879" w:rsidP="008B662F">
            <w:pPr>
              <w:rPr>
                <w:rFonts w:ascii="ＭＳ 明朝" w:eastAsia="ＭＳ 明朝" w:hAnsi="ＭＳ 明朝"/>
                <w:sz w:val="24"/>
                <w:szCs w:val="24"/>
              </w:rPr>
            </w:pPr>
          </w:p>
        </w:tc>
      </w:tr>
      <w:tr w:rsidR="00A64879" w:rsidRPr="00990638" w14:paraId="02CAF599" w14:textId="77777777" w:rsidTr="006C0C34">
        <w:trPr>
          <w:jc w:val="center"/>
        </w:trPr>
        <w:tc>
          <w:tcPr>
            <w:tcW w:w="2547" w:type="dxa"/>
            <w:vAlign w:val="center"/>
          </w:tcPr>
          <w:p w14:paraId="4202A2D9" w14:textId="69F2F554" w:rsidR="00A64879" w:rsidRPr="006C0C34" w:rsidRDefault="00A64879" w:rsidP="00B47806">
            <w:pPr>
              <w:jc w:val="distribute"/>
              <w:rPr>
                <w:rFonts w:ascii="ＭＳ 明朝" w:eastAsia="ＭＳ 明朝" w:hAnsi="ＭＳ 明朝"/>
                <w:sz w:val="24"/>
                <w:szCs w:val="24"/>
              </w:rPr>
            </w:pPr>
            <w:r w:rsidRPr="006C0C34">
              <w:rPr>
                <w:rFonts w:ascii="ＭＳ 明朝" w:eastAsia="ＭＳ 明朝" w:hAnsi="ＭＳ 明朝" w:hint="eastAsia"/>
                <w:sz w:val="24"/>
                <w:szCs w:val="24"/>
              </w:rPr>
              <w:t>避難器具</w:t>
            </w:r>
          </w:p>
        </w:tc>
        <w:tc>
          <w:tcPr>
            <w:tcW w:w="1703" w:type="dxa"/>
            <w:vAlign w:val="center"/>
          </w:tcPr>
          <w:p w14:paraId="7A2E324D" w14:textId="2B1CFD6A" w:rsidR="00A64879" w:rsidRPr="00B47806" w:rsidRDefault="00A64879" w:rsidP="00B47806">
            <w:pPr>
              <w:jc w:val="center"/>
              <w:rPr>
                <w:rFonts w:ascii="ＭＳ 明朝" w:eastAsia="ＭＳ 明朝" w:hAnsi="ＭＳ 明朝"/>
                <w:color w:val="FF0000"/>
                <w:sz w:val="24"/>
                <w:szCs w:val="24"/>
              </w:rPr>
            </w:pPr>
          </w:p>
        </w:tc>
        <w:tc>
          <w:tcPr>
            <w:tcW w:w="1704" w:type="dxa"/>
            <w:vAlign w:val="center"/>
          </w:tcPr>
          <w:p w14:paraId="594C9B26" w14:textId="0C2CBB60" w:rsidR="00D9267B" w:rsidRPr="00B47806" w:rsidRDefault="00D9267B" w:rsidP="00B47806">
            <w:pPr>
              <w:jc w:val="center"/>
              <w:rPr>
                <w:rFonts w:ascii="ＭＳ 明朝" w:eastAsia="ＭＳ 明朝" w:hAnsi="ＭＳ 明朝"/>
                <w:color w:val="FF0000"/>
                <w:sz w:val="24"/>
                <w:szCs w:val="24"/>
              </w:rPr>
            </w:pPr>
          </w:p>
        </w:tc>
        <w:tc>
          <w:tcPr>
            <w:tcW w:w="1836" w:type="dxa"/>
            <w:vMerge/>
          </w:tcPr>
          <w:p w14:paraId="6AE8DF49" w14:textId="77777777" w:rsidR="00A64879" w:rsidRPr="00990638" w:rsidRDefault="00A64879" w:rsidP="008B662F">
            <w:pPr>
              <w:rPr>
                <w:rFonts w:ascii="ＭＳ 明朝" w:eastAsia="ＭＳ 明朝" w:hAnsi="ＭＳ 明朝"/>
                <w:sz w:val="24"/>
                <w:szCs w:val="24"/>
              </w:rPr>
            </w:pPr>
          </w:p>
        </w:tc>
      </w:tr>
      <w:tr w:rsidR="00A64879" w:rsidRPr="00990638" w14:paraId="6F66F85E" w14:textId="77777777" w:rsidTr="006C0C34">
        <w:trPr>
          <w:jc w:val="center"/>
        </w:trPr>
        <w:tc>
          <w:tcPr>
            <w:tcW w:w="2547" w:type="dxa"/>
            <w:vAlign w:val="center"/>
          </w:tcPr>
          <w:p w14:paraId="3F3CAEA5" w14:textId="77777777" w:rsidR="00A64879" w:rsidRPr="00B47806" w:rsidRDefault="00A64879" w:rsidP="00B47806">
            <w:pPr>
              <w:jc w:val="distribute"/>
              <w:rPr>
                <w:rFonts w:ascii="ＭＳ 明朝" w:eastAsia="ＭＳ 明朝" w:hAnsi="ＭＳ 明朝"/>
                <w:color w:val="FF0000"/>
                <w:sz w:val="24"/>
                <w:szCs w:val="24"/>
              </w:rPr>
            </w:pPr>
          </w:p>
        </w:tc>
        <w:tc>
          <w:tcPr>
            <w:tcW w:w="1703" w:type="dxa"/>
            <w:vAlign w:val="center"/>
          </w:tcPr>
          <w:p w14:paraId="1604D566" w14:textId="46E6C23D" w:rsidR="00A64879" w:rsidRPr="00B47806" w:rsidRDefault="00A64879" w:rsidP="00B47806">
            <w:pPr>
              <w:jc w:val="center"/>
              <w:rPr>
                <w:rFonts w:ascii="ＭＳ 明朝" w:eastAsia="ＭＳ 明朝" w:hAnsi="ＭＳ 明朝"/>
                <w:color w:val="FF0000"/>
                <w:sz w:val="24"/>
                <w:szCs w:val="24"/>
              </w:rPr>
            </w:pPr>
          </w:p>
        </w:tc>
        <w:tc>
          <w:tcPr>
            <w:tcW w:w="1704" w:type="dxa"/>
            <w:vAlign w:val="center"/>
          </w:tcPr>
          <w:p w14:paraId="527B7249" w14:textId="7A4D1C52" w:rsidR="00A64879" w:rsidRPr="00B47806" w:rsidRDefault="00A64879" w:rsidP="00B47806">
            <w:pPr>
              <w:jc w:val="center"/>
              <w:rPr>
                <w:rFonts w:ascii="ＭＳ 明朝" w:eastAsia="ＭＳ 明朝" w:hAnsi="ＭＳ 明朝"/>
                <w:color w:val="FF0000"/>
                <w:sz w:val="24"/>
                <w:szCs w:val="24"/>
              </w:rPr>
            </w:pPr>
          </w:p>
        </w:tc>
        <w:tc>
          <w:tcPr>
            <w:tcW w:w="1836" w:type="dxa"/>
            <w:vMerge/>
          </w:tcPr>
          <w:p w14:paraId="64DC3841" w14:textId="77777777" w:rsidR="00A64879" w:rsidRPr="00990638" w:rsidRDefault="00A64879" w:rsidP="008B662F">
            <w:pPr>
              <w:rPr>
                <w:rFonts w:ascii="ＭＳ 明朝" w:eastAsia="ＭＳ 明朝" w:hAnsi="ＭＳ 明朝"/>
                <w:sz w:val="24"/>
                <w:szCs w:val="24"/>
              </w:rPr>
            </w:pPr>
          </w:p>
        </w:tc>
      </w:tr>
      <w:tr w:rsidR="00A64879" w:rsidRPr="00990638" w14:paraId="772E3D76" w14:textId="77777777" w:rsidTr="006C0C34">
        <w:trPr>
          <w:jc w:val="center"/>
        </w:trPr>
        <w:tc>
          <w:tcPr>
            <w:tcW w:w="2547" w:type="dxa"/>
            <w:vAlign w:val="center"/>
          </w:tcPr>
          <w:p w14:paraId="5C53176C" w14:textId="77777777" w:rsidR="00A64879" w:rsidRPr="00990638" w:rsidRDefault="00A64879" w:rsidP="00B47806">
            <w:pPr>
              <w:jc w:val="distribute"/>
              <w:rPr>
                <w:rFonts w:ascii="ＭＳ 明朝" w:eastAsia="ＭＳ 明朝" w:hAnsi="ＭＳ 明朝"/>
                <w:sz w:val="24"/>
                <w:szCs w:val="24"/>
              </w:rPr>
            </w:pPr>
          </w:p>
        </w:tc>
        <w:tc>
          <w:tcPr>
            <w:tcW w:w="1703" w:type="dxa"/>
            <w:vAlign w:val="center"/>
          </w:tcPr>
          <w:p w14:paraId="7AB66C03" w14:textId="38D2EB5C" w:rsidR="00A64879" w:rsidRPr="00990638" w:rsidRDefault="00A64879" w:rsidP="00B47806">
            <w:pPr>
              <w:jc w:val="center"/>
              <w:rPr>
                <w:rFonts w:ascii="ＭＳ 明朝" w:eastAsia="ＭＳ 明朝" w:hAnsi="ＭＳ 明朝"/>
                <w:sz w:val="24"/>
                <w:szCs w:val="24"/>
              </w:rPr>
            </w:pPr>
          </w:p>
        </w:tc>
        <w:tc>
          <w:tcPr>
            <w:tcW w:w="1704" w:type="dxa"/>
            <w:vAlign w:val="center"/>
          </w:tcPr>
          <w:p w14:paraId="435AB0DE" w14:textId="77777777" w:rsidR="00A64879" w:rsidRPr="00990638" w:rsidRDefault="00A64879" w:rsidP="00B47806">
            <w:pPr>
              <w:jc w:val="center"/>
              <w:rPr>
                <w:rFonts w:ascii="ＭＳ 明朝" w:eastAsia="ＭＳ 明朝" w:hAnsi="ＭＳ 明朝"/>
                <w:sz w:val="24"/>
                <w:szCs w:val="24"/>
              </w:rPr>
            </w:pPr>
          </w:p>
        </w:tc>
        <w:tc>
          <w:tcPr>
            <w:tcW w:w="1836" w:type="dxa"/>
            <w:vMerge/>
          </w:tcPr>
          <w:p w14:paraId="093FFF35" w14:textId="77777777" w:rsidR="00A64879" w:rsidRPr="00990638" w:rsidRDefault="00A64879" w:rsidP="008B662F">
            <w:pPr>
              <w:rPr>
                <w:rFonts w:ascii="ＭＳ 明朝" w:eastAsia="ＭＳ 明朝" w:hAnsi="ＭＳ 明朝"/>
                <w:sz w:val="24"/>
                <w:szCs w:val="24"/>
              </w:rPr>
            </w:pPr>
          </w:p>
        </w:tc>
      </w:tr>
    </w:tbl>
    <w:p w14:paraId="5CE17CC1" w14:textId="574A7F91" w:rsidR="00D9267B" w:rsidRPr="00990638" w:rsidRDefault="00D9267B" w:rsidP="00A17943">
      <w:pPr>
        <w:pStyle w:val="011"/>
        <w:spacing w:before="360"/>
      </w:pPr>
      <w:r w:rsidRPr="00990638">
        <w:rPr>
          <w:rFonts w:hint="eastAsia"/>
        </w:rPr>
        <w:t>６　結果の記録及び報告</w:t>
      </w:r>
    </w:p>
    <w:p w14:paraId="5CF3DBC5" w14:textId="52034E40" w:rsidR="00990638" w:rsidRPr="00990638" w:rsidRDefault="00D9267B" w:rsidP="003E6CE9">
      <w:pPr>
        <w:pStyle w:val="02"/>
        <w:ind w:left="210" w:firstLine="240"/>
      </w:pPr>
      <w:r w:rsidRPr="00990638">
        <w:rPr>
          <w:rFonts w:hint="eastAsia"/>
        </w:rPr>
        <w:t>点検、検査の</w:t>
      </w:r>
      <w:r w:rsidR="00265B2D" w:rsidRPr="00990638">
        <w:rPr>
          <w:rFonts w:hint="eastAsia"/>
        </w:rPr>
        <w:t>結果は記録し、保管するとともに、消防用設備等の点検結果については、</w:t>
      </w:r>
      <w:r w:rsidR="006C0C34" w:rsidRPr="00E22D35">
        <w:rPr>
          <w:rFonts w:hint="eastAsia"/>
        </w:rPr>
        <w:t xml:space="preserve">　</w:t>
      </w:r>
      <w:r w:rsidR="00265B2D" w:rsidRPr="00E22D35">
        <w:rPr>
          <w:rFonts w:hint="eastAsia"/>
        </w:rPr>
        <w:t>年に</w:t>
      </w:r>
      <w:r w:rsidR="006C0C34" w:rsidRPr="00E22D35">
        <w:rPr>
          <w:rFonts w:hint="eastAsia"/>
        </w:rPr>
        <w:t xml:space="preserve">　</w:t>
      </w:r>
      <w:r w:rsidR="00265B2D" w:rsidRPr="00E22D35">
        <w:rPr>
          <w:rFonts w:hint="eastAsia"/>
        </w:rPr>
        <w:t>回</w:t>
      </w:r>
      <w:r w:rsidR="00265B2D" w:rsidRPr="00990638">
        <w:rPr>
          <w:rFonts w:hint="eastAsia"/>
        </w:rPr>
        <w:t>小松市消防長に報告する。また、不備欠陥を認めたときは早急に是正を図る。</w:t>
      </w:r>
    </w:p>
    <w:p w14:paraId="6F18F487" w14:textId="19E72505" w:rsidR="00265B2D" w:rsidRPr="00990638" w:rsidRDefault="00265B2D" w:rsidP="00A17943">
      <w:pPr>
        <w:pStyle w:val="011"/>
        <w:spacing w:before="360"/>
      </w:pPr>
      <w:r w:rsidRPr="00990638">
        <w:rPr>
          <w:rFonts w:hint="eastAsia"/>
        </w:rPr>
        <w:t>７　火災予防上の遵守事項及び施設の維持管理</w:t>
      </w:r>
    </w:p>
    <w:p w14:paraId="538403B0" w14:textId="3DEA2B1D" w:rsidR="00265B2D" w:rsidRPr="00990638" w:rsidRDefault="00265B2D" w:rsidP="003734F5">
      <w:pPr>
        <w:pStyle w:val="02"/>
        <w:ind w:left="210" w:firstLine="240"/>
      </w:pPr>
      <w:r w:rsidRPr="00990638">
        <w:rPr>
          <w:rFonts w:hint="eastAsia"/>
        </w:rPr>
        <w:t>火災予防のため全ての者は、次の事項を遵守するとともに、防火管理者が管理・監督及び維持を徹底するもの。</w:t>
      </w:r>
    </w:p>
    <w:p w14:paraId="58D46081" w14:textId="728F6186" w:rsidR="00265B2D" w:rsidRPr="00990638" w:rsidRDefault="003734F5" w:rsidP="003734F5">
      <w:pPr>
        <w:pStyle w:val="031"/>
        <w:ind w:left="450" w:hanging="240"/>
      </w:pPr>
      <w:r>
        <w:rPr>
          <w:rFonts w:hint="eastAsia"/>
        </w:rPr>
        <w:t xml:space="preserve">⑴　</w:t>
      </w:r>
      <w:r w:rsidR="00265B2D" w:rsidRPr="00990638">
        <w:rPr>
          <w:rFonts w:hint="eastAsia"/>
        </w:rPr>
        <w:t>火気使用設備器具は、使用する前及び使用後に点検し安全を確認するとともに、周囲に可燃物の存置の有無を確認する。また、使用中はその場を離れない。離れる場合は火を消してから離れる。</w:t>
      </w:r>
    </w:p>
    <w:p w14:paraId="7D4BFB94" w14:textId="0E698DDE" w:rsidR="00265B2D" w:rsidRPr="00990638" w:rsidRDefault="003734F5" w:rsidP="003734F5">
      <w:pPr>
        <w:pStyle w:val="031"/>
        <w:ind w:left="450" w:hanging="240"/>
      </w:pPr>
      <w:r>
        <w:rPr>
          <w:rFonts w:hint="eastAsia"/>
        </w:rPr>
        <w:t xml:space="preserve">⑵　</w:t>
      </w:r>
      <w:r w:rsidR="00265B2D" w:rsidRPr="00990638">
        <w:rPr>
          <w:rFonts w:hint="eastAsia"/>
        </w:rPr>
        <w:t>消防用設備等の周囲には、装飾等をしない。</w:t>
      </w:r>
    </w:p>
    <w:p w14:paraId="620AD7A4" w14:textId="0BB5D4B2" w:rsidR="00265B2D" w:rsidRPr="00990638" w:rsidRDefault="003734F5" w:rsidP="003734F5">
      <w:pPr>
        <w:pStyle w:val="031"/>
        <w:ind w:left="450" w:hanging="240"/>
      </w:pPr>
      <w:r>
        <w:rPr>
          <w:rFonts w:hint="eastAsia"/>
        </w:rPr>
        <w:t xml:space="preserve">⑶　</w:t>
      </w:r>
      <w:r w:rsidR="00265B2D" w:rsidRPr="00990638">
        <w:rPr>
          <w:rFonts w:hint="eastAsia"/>
        </w:rPr>
        <w:t>厨房機器やその範囲は毎日こまめに点検・清掃する。</w:t>
      </w:r>
    </w:p>
    <w:p w14:paraId="189DF50C" w14:textId="43C621D4" w:rsidR="00265B2D" w:rsidRPr="00990638" w:rsidRDefault="003734F5" w:rsidP="003734F5">
      <w:pPr>
        <w:pStyle w:val="031"/>
        <w:ind w:left="450" w:hanging="240"/>
      </w:pPr>
      <w:r>
        <w:rPr>
          <w:rFonts w:hint="eastAsia"/>
        </w:rPr>
        <w:t xml:space="preserve">⑷　</w:t>
      </w:r>
      <w:r w:rsidR="00C76E57" w:rsidRPr="00990638">
        <w:rPr>
          <w:rFonts w:hint="eastAsia"/>
        </w:rPr>
        <w:t>火災を発見した場合は消防機関</w:t>
      </w:r>
      <w:r w:rsidR="006C0C34">
        <w:rPr>
          <w:rFonts w:hint="eastAsia"/>
        </w:rPr>
        <w:t>（119）</w:t>
      </w:r>
      <w:r w:rsidR="00C76E57" w:rsidRPr="00990638">
        <w:rPr>
          <w:rFonts w:hint="eastAsia"/>
        </w:rPr>
        <w:t>に通報するとともに、防火管理者に連絡し、定められた任務分担により適切な行動をとる。</w:t>
      </w:r>
    </w:p>
    <w:p w14:paraId="5F6C0619" w14:textId="1A25F9DC" w:rsidR="00C76E57" w:rsidRPr="00990638" w:rsidRDefault="003734F5" w:rsidP="003734F5">
      <w:pPr>
        <w:pStyle w:val="031"/>
        <w:ind w:left="450" w:hanging="240"/>
      </w:pPr>
      <w:r>
        <w:rPr>
          <w:rFonts w:hint="eastAsia"/>
        </w:rPr>
        <w:t xml:space="preserve">⑸　</w:t>
      </w:r>
      <w:r w:rsidR="00C76E57" w:rsidRPr="00990638">
        <w:rPr>
          <w:rFonts w:hint="eastAsia"/>
        </w:rPr>
        <w:t>喫煙は指定された場所で行う。</w:t>
      </w:r>
    </w:p>
    <w:p w14:paraId="43FD6A83" w14:textId="0999D884" w:rsidR="00C76E57" w:rsidRPr="00990638" w:rsidRDefault="003734F5" w:rsidP="003734F5">
      <w:pPr>
        <w:pStyle w:val="031"/>
        <w:ind w:left="450" w:hanging="240"/>
      </w:pPr>
      <w:r>
        <w:rPr>
          <w:rFonts w:hint="eastAsia"/>
        </w:rPr>
        <w:t xml:space="preserve">⑹　</w:t>
      </w:r>
      <w:r w:rsidR="00C76E57" w:rsidRPr="00990638">
        <w:rPr>
          <w:rFonts w:hint="eastAsia"/>
        </w:rPr>
        <w:t>避難口、階段、避難通路等には避難障害となる設備を設けたり、物品を置かない。</w:t>
      </w:r>
    </w:p>
    <w:p w14:paraId="5A3DE59C" w14:textId="6D06CFBF" w:rsidR="00C76E57" w:rsidRPr="00990638" w:rsidRDefault="003734F5" w:rsidP="003734F5">
      <w:pPr>
        <w:pStyle w:val="031"/>
        <w:ind w:left="450" w:hanging="240"/>
      </w:pPr>
      <w:r>
        <w:rPr>
          <w:rFonts w:hint="eastAsia"/>
        </w:rPr>
        <w:t xml:space="preserve">⑺　</w:t>
      </w:r>
      <w:r w:rsidR="00C76E57" w:rsidRPr="00990638">
        <w:rPr>
          <w:rFonts w:hint="eastAsia"/>
        </w:rPr>
        <w:t>防火戸の付近には、常に閉鎖の障害となる物品を置かない。</w:t>
      </w:r>
    </w:p>
    <w:p w14:paraId="42E20D01" w14:textId="5A7C113A" w:rsidR="00C76E57" w:rsidRPr="00990638" w:rsidRDefault="00C76E57" w:rsidP="00A17943">
      <w:pPr>
        <w:pStyle w:val="011"/>
        <w:spacing w:before="360"/>
      </w:pPr>
      <w:r w:rsidRPr="00990638">
        <w:rPr>
          <w:rFonts w:hint="eastAsia"/>
        </w:rPr>
        <w:t>８　防火・防災教育及び訓練</w:t>
      </w:r>
    </w:p>
    <w:p w14:paraId="1ABFE906" w14:textId="77777777" w:rsidR="006C0C34" w:rsidRDefault="00C76E57" w:rsidP="003E6CE9">
      <w:pPr>
        <w:pStyle w:val="02"/>
        <w:ind w:left="210" w:firstLine="240"/>
      </w:pPr>
      <w:r w:rsidRPr="00990638">
        <w:rPr>
          <w:rFonts w:hint="eastAsia"/>
        </w:rPr>
        <w:t>防火管理者は、次により防火・防災教育及び訓練を行うものとする。</w:t>
      </w:r>
    </w:p>
    <w:p w14:paraId="64ADB6B5" w14:textId="53BA40F1" w:rsidR="00C76E57" w:rsidRPr="00990638" w:rsidRDefault="006C0C34" w:rsidP="003E6CE9">
      <w:pPr>
        <w:pStyle w:val="02"/>
        <w:ind w:left="210" w:firstLine="240"/>
      </w:pPr>
      <w:r>
        <w:rPr>
          <w:rFonts w:hint="eastAsia"/>
        </w:rPr>
        <w:t>また</w:t>
      </w:r>
      <w:r w:rsidR="001D776F">
        <w:rPr>
          <w:rFonts w:hint="eastAsia"/>
        </w:rPr>
        <w:t>、</w:t>
      </w:r>
      <w:r w:rsidRPr="006C0C34">
        <w:rPr>
          <w:rFonts w:hint="eastAsia"/>
        </w:rPr>
        <w:t>自衛消防訓練を実施する場合には自衛消防訓練通知書により、あらかじめその旨を消防機関へ通報するものとする。</w:t>
      </w:r>
    </w:p>
    <w:tbl>
      <w:tblPr>
        <w:tblStyle w:val="a3"/>
        <w:tblW w:w="0" w:type="auto"/>
        <w:jc w:val="center"/>
        <w:tblLook w:val="04A0" w:firstRow="1" w:lastRow="0" w:firstColumn="1" w:lastColumn="0" w:noHBand="0" w:noVBand="1"/>
      </w:tblPr>
      <w:tblGrid>
        <w:gridCol w:w="1413"/>
        <w:gridCol w:w="5812"/>
        <w:gridCol w:w="1269"/>
      </w:tblGrid>
      <w:tr w:rsidR="00C76E57" w:rsidRPr="00990638" w14:paraId="2ACEDB65" w14:textId="77777777" w:rsidTr="00D33345">
        <w:trPr>
          <w:trHeight w:val="553"/>
          <w:jc w:val="center"/>
        </w:trPr>
        <w:tc>
          <w:tcPr>
            <w:tcW w:w="1413" w:type="dxa"/>
            <w:vAlign w:val="center"/>
          </w:tcPr>
          <w:p w14:paraId="31F6F9ED" w14:textId="4623BB73" w:rsidR="00C76E57" w:rsidRPr="00990638" w:rsidRDefault="00C76E57" w:rsidP="00D33345">
            <w:pPr>
              <w:jc w:val="center"/>
              <w:rPr>
                <w:rFonts w:ascii="ＭＳ 明朝" w:eastAsia="ＭＳ 明朝" w:hAnsi="ＭＳ 明朝"/>
                <w:sz w:val="24"/>
                <w:szCs w:val="24"/>
              </w:rPr>
            </w:pPr>
            <w:r w:rsidRPr="00990638">
              <w:rPr>
                <w:rFonts w:ascii="ＭＳ 明朝" w:eastAsia="ＭＳ 明朝" w:hAnsi="ＭＳ 明朝" w:hint="eastAsia"/>
                <w:sz w:val="24"/>
                <w:szCs w:val="24"/>
              </w:rPr>
              <w:t>訓練種別</w:t>
            </w:r>
          </w:p>
        </w:tc>
        <w:tc>
          <w:tcPr>
            <w:tcW w:w="5812" w:type="dxa"/>
            <w:vAlign w:val="center"/>
          </w:tcPr>
          <w:p w14:paraId="6ADEBA35" w14:textId="28F18571" w:rsidR="00C76E57" w:rsidRPr="00990638" w:rsidRDefault="00C76E57" w:rsidP="00D33345">
            <w:pPr>
              <w:jc w:val="center"/>
              <w:rPr>
                <w:rFonts w:ascii="ＭＳ 明朝" w:eastAsia="ＭＳ 明朝" w:hAnsi="ＭＳ 明朝"/>
                <w:sz w:val="24"/>
                <w:szCs w:val="24"/>
              </w:rPr>
            </w:pPr>
            <w:r w:rsidRPr="00990638">
              <w:rPr>
                <w:rFonts w:ascii="ＭＳ 明朝" w:eastAsia="ＭＳ 明朝" w:hAnsi="ＭＳ 明朝" w:hint="eastAsia"/>
                <w:sz w:val="24"/>
                <w:szCs w:val="24"/>
              </w:rPr>
              <w:t>訓練内容</w:t>
            </w:r>
          </w:p>
        </w:tc>
        <w:tc>
          <w:tcPr>
            <w:tcW w:w="1269" w:type="dxa"/>
            <w:vAlign w:val="center"/>
          </w:tcPr>
          <w:p w14:paraId="7D9A7D89" w14:textId="75310052" w:rsidR="00C76E57" w:rsidRPr="00990638" w:rsidRDefault="00D33345" w:rsidP="00D33345">
            <w:pPr>
              <w:jc w:val="center"/>
              <w:rPr>
                <w:rFonts w:ascii="ＭＳ 明朝" w:eastAsia="ＭＳ 明朝" w:hAnsi="ＭＳ 明朝"/>
                <w:sz w:val="24"/>
                <w:szCs w:val="24"/>
              </w:rPr>
            </w:pPr>
            <w:r>
              <w:rPr>
                <w:rFonts w:ascii="ＭＳ 明朝" w:eastAsia="ＭＳ 明朝" w:hAnsi="ＭＳ 明朝" w:hint="eastAsia"/>
                <w:sz w:val="24"/>
                <w:szCs w:val="24"/>
              </w:rPr>
              <w:t>実施時期</w:t>
            </w:r>
          </w:p>
        </w:tc>
      </w:tr>
      <w:tr w:rsidR="00C76E57" w:rsidRPr="00990638" w14:paraId="58353EEA" w14:textId="77777777" w:rsidTr="00D33345">
        <w:trPr>
          <w:trHeight w:val="547"/>
          <w:jc w:val="center"/>
        </w:trPr>
        <w:tc>
          <w:tcPr>
            <w:tcW w:w="1413" w:type="dxa"/>
            <w:vAlign w:val="center"/>
          </w:tcPr>
          <w:p w14:paraId="5CC37773" w14:textId="140BD1ED" w:rsidR="00C76E57" w:rsidRPr="00990638" w:rsidRDefault="00C76E57" w:rsidP="00D33345">
            <w:pPr>
              <w:jc w:val="center"/>
              <w:rPr>
                <w:rFonts w:ascii="ＭＳ 明朝" w:eastAsia="ＭＳ 明朝" w:hAnsi="ＭＳ 明朝"/>
                <w:sz w:val="24"/>
                <w:szCs w:val="24"/>
              </w:rPr>
            </w:pPr>
            <w:r w:rsidRPr="00990638">
              <w:rPr>
                <w:rFonts w:ascii="ＭＳ 明朝" w:eastAsia="ＭＳ 明朝" w:hAnsi="ＭＳ 明朝" w:hint="eastAsia"/>
                <w:sz w:val="24"/>
                <w:szCs w:val="24"/>
              </w:rPr>
              <w:t>総合訓練</w:t>
            </w:r>
          </w:p>
        </w:tc>
        <w:tc>
          <w:tcPr>
            <w:tcW w:w="5812" w:type="dxa"/>
            <w:vAlign w:val="center"/>
          </w:tcPr>
          <w:p w14:paraId="51CA54BD" w14:textId="13E2BED7" w:rsidR="00C76E57" w:rsidRPr="00990638" w:rsidRDefault="00C76E57" w:rsidP="00D33345">
            <w:pPr>
              <w:jc w:val="left"/>
              <w:rPr>
                <w:rFonts w:ascii="ＭＳ 明朝" w:eastAsia="ＭＳ 明朝" w:hAnsi="ＭＳ 明朝"/>
                <w:sz w:val="24"/>
                <w:szCs w:val="24"/>
              </w:rPr>
            </w:pPr>
            <w:r w:rsidRPr="00990638">
              <w:rPr>
                <w:rFonts w:ascii="ＭＳ 明朝" w:eastAsia="ＭＳ 明朝" w:hAnsi="ＭＳ 明朝" w:hint="eastAsia"/>
                <w:sz w:val="24"/>
                <w:szCs w:val="24"/>
              </w:rPr>
              <w:t>火災発生から消防隊到着までの一連の訓練を行う。</w:t>
            </w:r>
          </w:p>
        </w:tc>
        <w:tc>
          <w:tcPr>
            <w:tcW w:w="1269" w:type="dxa"/>
            <w:vAlign w:val="center"/>
          </w:tcPr>
          <w:p w14:paraId="5A21A7F5" w14:textId="230C8BAC" w:rsidR="00C76E57" w:rsidRPr="00D33345" w:rsidRDefault="00C76E57" w:rsidP="00D33345">
            <w:pPr>
              <w:jc w:val="center"/>
              <w:rPr>
                <w:rFonts w:ascii="ＭＳ 明朝" w:eastAsia="ＭＳ 明朝" w:hAnsi="ＭＳ 明朝"/>
                <w:color w:val="FF0000"/>
                <w:sz w:val="24"/>
                <w:szCs w:val="24"/>
              </w:rPr>
            </w:pPr>
          </w:p>
        </w:tc>
      </w:tr>
      <w:tr w:rsidR="00C76E57" w:rsidRPr="00990638" w14:paraId="45A0903F" w14:textId="77777777" w:rsidTr="00D33345">
        <w:trPr>
          <w:trHeight w:val="555"/>
          <w:jc w:val="center"/>
        </w:trPr>
        <w:tc>
          <w:tcPr>
            <w:tcW w:w="1413" w:type="dxa"/>
            <w:vMerge w:val="restart"/>
            <w:vAlign w:val="center"/>
          </w:tcPr>
          <w:p w14:paraId="0DBB79D7" w14:textId="42B02FFE" w:rsidR="00C76E57" w:rsidRPr="00990638" w:rsidRDefault="00C76E57" w:rsidP="00D33345">
            <w:pPr>
              <w:jc w:val="center"/>
              <w:rPr>
                <w:rFonts w:ascii="ＭＳ 明朝" w:eastAsia="ＭＳ 明朝" w:hAnsi="ＭＳ 明朝"/>
                <w:sz w:val="24"/>
                <w:szCs w:val="24"/>
              </w:rPr>
            </w:pPr>
            <w:r w:rsidRPr="00990638">
              <w:rPr>
                <w:rFonts w:ascii="ＭＳ 明朝" w:eastAsia="ＭＳ 明朝" w:hAnsi="ＭＳ 明朝" w:hint="eastAsia"/>
                <w:sz w:val="24"/>
                <w:szCs w:val="24"/>
              </w:rPr>
              <w:t>部分訓練</w:t>
            </w:r>
          </w:p>
        </w:tc>
        <w:tc>
          <w:tcPr>
            <w:tcW w:w="5812" w:type="dxa"/>
            <w:vAlign w:val="center"/>
          </w:tcPr>
          <w:p w14:paraId="6C3DF6FB" w14:textId="39B9F0BE" w:rsidR="00C76E57" w:rsidRPr="00990638" w:rsidRDefault="00C76E57" w:rsidP="00D33345">
            <w:pPr>
              <w:jc w:val="left"/>
              <w:rPr>
                <w:rFonts w:ascii="ＭＳ 明朝" w:eastAsia="ＭＳ 明朝" w:hAnsi="ＭＳ 明朝"/>
                <w:sz w:val="24"/>
                <w:szCs w:val="24"/>
              </w:rPr>
            </w:pPr>
            <w:r w:rsidRPr="00990638">
              <w:rPr>
                <w:rFonts w:ascii="ＭＳ 明朝" w:eastAsia="ＭＳ 明朝" w:hAnsi="ＭＳ 明朝" w:hint="eastAsia"/>
                <w:sz w:val="24"/>
                <w:szCs w:val="24"/>
              </w:rPr>
              <w:t>消火・通報・避難誘導等を個別に行う訓練</w:t>
            </w:r>
          </w:p>
        </w:tc>
        <w:tc>
          <w:tcPr>
            <w:tcW w:w="1269" w:type="dxa"/>
            <w:vAlign w:val="center"/>
          </w:tcPr>
          <w:p w14:paraId="2038FF22" w14:textId="33570E2A" w:rsidR="00C76E57" w:rsidRPr="00D33345" w:rsidRDefault="00C76E57" w:rsidP="00D33345">
            <w:pPr>
              <w:jc w:val="center"/>
              <w:rPr>
                <w:rFonts w:ascii="ＭＳ 明朝" w:eastAsia="ＭＳ 明朝" w:hAnsi="ＭＳ 明朝"/>
                <w:color w:val="FF0000"/>
                <w:sz w:val="24"/>
                <w:szCs w:val="24"/>
              </w:rPr>
            </w:pPr>
          </w:p>
        </w:tc>
      </w:tr>
      <w:tr w:rsidR="00C76E57" w:rsidRPr="00990638" w14:paraId="359D4C59" w14:textId="77777777" w:rsidTr="00D33345">
        <w:trPr>
          <w:trHeight w:val="576"/>
          <w:jc w:val="center"/>
        </w:trPr>
        <w:tc>
          <w:tcPr>
            <w:tcW w:w="1413" w:type="dxa"/>
            <w:vMerge/>
            <w:vAlign w:val="center"/>
          </w:tcPr>
          <w:p w14:paraId="3BCA9302" w14:textId="77777777" w:rsidR="00C76E57" w:rsidRPr="00990638" w:rsidRDefault="00C76E57" w:rsidP="00D33345">
            <w:pPr>
              <w:jc w:val="center"/>
              <w:rPr>
                <w:rFonts w:ascii="ＭＳ 明朝" w:eastAsia="ＭＳ 明朝" w:hAnsi="ＭＳ 明朝"/>
                <w:sz w:val="24"/>
                <w:szCs w:val="24"/>
              </w:rPr>
            </w:pPr>
          </w:p>
        </w:tc>
        <w:tc>
          <w:tcPr>
            <w:tcW w:w="5812" w:type="dxa"/>
            <w:vAlign w:val="center"/>
          </w:tcPr>
          <w:p w14:paraId="65769090" w14:textId="37AECC1F" w:rsidR="00C76E57" w:rsidRPr="00990638" w:rsidRDefault="00C76E57" w:rsidP="00D33345">
            <w:pPr>
              <w:jc w:val="left"/>
              <w:rPr>
                <w:rFonts w:ascii="ＭＳ 明朝" w:eastAsia="ＭＳ 明朝" w:hAnsi="ＭＳ 明朝"/>
                <w:sz w:val="24"/>
                <w:szCs w:val="24"/>
              </w:rPr>
            </w:pPr>
            <w:r w:rsidRPr="00990638">
              <w:rPr>
                <w:rFonts w:ascii="ＭＳ 明朝" w:eastAsia="ＭＳ 明朝" w:hAnsi="ＭＳ 明朝" w:hint="eastAsia"/>
                <w:sz w:val="24"/>
                <w:szCs w:val="24"/>
              </w:rPr>
              <w:t>その他（防災教育）</w:t>
            </w:r>
          </w:p>
        </w:tc>
        <w:tc>
          <w:tcPr>
            <w:tcW w:w="1269" w:type="dxa"/>
            <w:vAlign w:val="center"/>
          </w:tcPr>
          <w:p w14:paraId="1094C02E" w14:textId="2DC74271" w:rsidR="00C76E57" w:rsidRPr="00D33345" w:rsidRDefault="00C76E57" w:rsidP="00D33345">
            <w:pPr>
              <w:jc w:val="center"/>
              <w:rPr>
                <w:rFonts w:ascii="ＭＳ 明朝" w:eastAsia="ＭＳ 明朝" w:hAnsi="ＭＳ 明朝"/>
                <w:color w:val="FF0000"/>
                <w:sz w:val="24"/>
                <w:szCs w:val="24"/>
              </w:rPr>
            </w:pPr>
          </w:p>
        </w:tc>
      </w:tr>
    </w:tbl>
    <w:p w14:paraId="5C01E427" w14:textId="5122D18E" w:rsidR="004652AA" w:rsidRPr="00990638" w:rsidRDefault="004652AA" w:rsidP="00A17943">
      <w:pPr>
        <w:pStyle w:val="011"/>
        <w:spacing w:before="360"/>
      </w:pPr>
      <w:r w:rsidRPr="00990638">
        <w:rPr>
          <w:rFonts w:hint="eastAsia"/>
        </w:rPr>
        <w:lastRenderedPageBreak/>
        <w:t>９　地震対策</w:t>
      </w:r>
    </w:p>
    <w:p w14:paraId="6CF9E940" w14:textId="0F1FA7AE" w:rsidR="003E6CE9" w:rsidRDefault="004652AA" w:rsidP="003E6CE9">
      <w:pPr>
        <w:pStyle w:val="02"/>
        <w:ind w:left="210" w:firstLine="240"/>
      </w:pPr>
      <w:r w:rsidRPr="00990638">
        <w:rPr>
          <w:rFonts w:hint="eastAsia"/>
        </w:rPr>
        <w:t>地震時の災害発生を予防するため、３及び７に定めるほか、次のことを行うものとする。</w:t>
      </w:r>
    </w:p>
    <w:p w14:paraId="0F0B3C17" w14:textId="3EE8CC20" w:rsidR="004652AA" w:rsidRPr="00990638" w:rsidRDefault="003E6CE9" w:rsidP="003E6CE9">
      <w:pPr>
        <w:pStyle w:val="031"/>
        <w:ind w:left="450" w:hanging="240"/>
      </w:pPr>
      <w:r>
        <w:rPr>
          <w:rFonts w:hint="eastAsia"/>
        </w:rPr>
        <w:t xml:space="preserve">⑴　</w:t>
      </w:r>
      <w:r w:rsidR="004652AA" w:rsidRPr="00990638">
        <w:rPr>
          <w:rFonts w:hint="eastAsia"/>
        </w:rPr>
        <w:t>建物及び建物に付随する施設物（看板、窓枠等）の倒壊、転倒、落下等の防止措置を講ずる。</w:t>
      </w:r>
    </w:p>
    <w:p w14:paraId="7EE8913A" w14:textId="4E9B64E1" w:rsidR="004652AA" w:rsidRPr="00990638" w:rsidRDefault="003E6CE9" w:rsidP="003E6CE9">
      <w:pPr>
        <w:pStyle w:val="031"/>
        <w:ind w:left="450" w:hanging="240"/>
      </w:pPr>
      <w:r>
        <w:rPr>
          <w:rFonts w:hint="eastAsia"/>
        </w:rPr>
        <w:t xml:space="preserve">⑵　</w:t>
      </w:r>
      <w:r w:rsidR="004652AA" w:rsidRPr="00990638">
        <w:rPr>
          <w:rFonts w:hint="eastAsia"/>
        </w:rPr>
        <w:t>火気使用設備等の転倒防止措置及び自動消火装置等の目視点検及び作動状況の検査</w:t>
      </w:r>
    </w:p>
    <w:p w14:paraId="63C36337" w14:textId="3B136C8F" w:rsidR="004652AA" w:rsidRPr="00990638" w:rsidRDefault="003E6CE9" w:rsidP="003E6CE9">
      <w:pPr>
        <w:pStyle w:val="031"/>
        <w:ind w:left="450" w:hanging="240"/>
      </w:pPr>
      <w:r>
        <w:rPr>
          <w:rFonts w:hint="eastAsia"/>
        </w:rPr>
        <w:t xml:space="preserve">⑶　</w:t>
      </w:r>
      <w:r w:rsidR="004652AA" w:rsidRPr="00990638">
        <w:rPr>
          <w:rFonts w:hint="eastAsia"/>
        </w:rPr>
        <w:t>家具・什器等の転倒、落下、移動防止策を講ずる。</w:t>
      </w:r>
    </w:p>
    <w:p w14:paraId="316B36A5" w14:textId="3437F2F1" w:rsidR="004652AA" w:rsidRPr="00990638" w:rsidRDefault="003E6CE9" w:rsidP="003E6CE9">
      <w:pPr>
        <w:pStyle w:val="031"/>
        <w:ind w:left="450" w:hanging="240"/>
      </w:pPr>
      <w:r>
        <w:rPr>
          <w:rFonts w:hint="eastAsia"/>
        </w:rPr>
        <w:t xml:space="preserve">⑷　</w:t>
      </w:r>
      <w:r w:rsidR="004652AA" w:rsidRPr="00990638">
        <w:rPr>
          <w:rFonts w:hint="eastAsia"/>
        </w:rPr>
        <w:t>危険物類の転倒、落下、浸水等による発火防止措置を講ずる。</w:t>
      </w:r>
    </w:p>
    <w:p w14:paraId="5302B29C" w14:textId="1B750CF2" w:rsidR="00990638" w:rsidRPr="00D41B1D" w:rsidRDefault="003E6CE9" w:rsidP="003E6CE9">
      <w:pPr>
        <w:pStyle w:val="031"/>
        <w:ind w:left="450" w:hanging="240"/>
      </w:pPr>
      <w:r>
        <w:rPr>
          <w:rFonts w:hint="eastAsia"/>
        </w:rPr>
        <w:t xml:space="preserve">⑸　</w:t>
      </w:r>
      <w:r w:rsidR="004652AA" w:rsidRPr="00990638">
        <w:rPr>
          <w:rFonts w:hint="eastAsia"/>
        </w:rPr>
        <w:t>防火管理者は、被害を生ずるに至らない地震の場合であっても</w:t>
      </w:r>
      <w:r w:rsidR="00D41B1D">
        <w:rPr>
          <w:rFonts w:hint="eastAsia"/>
        </w:rPr>
        <w:t>、</w:t>
      </w:r>
      <w:r w:rsidR="004652AA" w:rsidRPr="00990638">
        <w:rPr>
          <w:rFonts w:hint="eastAsia"/>
        </w:rPr>
        <w:t>地震後に建物、火気使用設備器具等の点検及び検査を行い</w:t>
      </w:r>
      <w:r w:rsidR="00D41B1D">
        <w:rPr>
          <w:rFonts w:hint="eastAsia"/>
        </w:rPr>
        <w:t>、</w:t>
      </w:r>
      <w:r w:rsidR="004652AA" w:rsidRPr="00990638">
        <w:rPr>
          <w:rFonts w:hint="eastAsia"/>
        </w:rPr>
        <w:t>安全性</w:t>
      </w:r>
      <w:r w:rsidR="00D41B1D">
        <w:rPr>
          <w:rFonts w:hint="eastAsia"/>
        </w:rPr>
        <w:t>を</w:t>
      </w:r>
      <w:r w:rsidR="004652AA" w:rsidRPr="00990638">
        <w:rPr>
          <w:rFonts w:hint="eastAsia"/>
        </w:rPr>
        <w:t>確認すること。</w:t>
      </w:r>
    </w:p>
    <w:p w14:paraId="0D9FEC60" w14:textId="6A48035F" w:rsidR="004652AA" w:rsidRPr="00990638" w:rsidRDefault="004652AA" w:rsidP="00A17943">
      <w:pPr>
        <w:pStyle w:val="011"/>
        <w:spacing w:before="360"/>
      </w:pPr>
      <w:r w:rsidRPr="00990638">
        <w:rPr>
          <w:rFonts w:hint="eastAsia"/>
        </w:rPr>
        <w:t>1</w:t>
      </w:r>
      <w:r w:rsidR="00A17943">
        <w:rPr>
          <w:rFonts w:hint="eastAsia"/>
        </w:rPr>
        <w:t>0</w:t>
      </w:r>
      <w:r w:rsidRPr="00990638">
        <w:rPr>
          <w:rFonts w:hint="eastAsia"/>
        </w:rPr>
        <w:t xml:space="preserve">　地震時の</w:t>
      </w:r>
      <w:r w:rsidR="00A17943">
        <w:rPr>
          <w:rFonts w:hint="eastAsia"/>
        </w:rPr>
        <w:t>活動</w:t>
      </w:r>
    </w:p>
    <w:p w14:paraId="6245A6F4" w14:textId="3C8EFD9B" w:rsidR="004652AA" w:rsidRPr="00990638" w:rsidRDefault="004652AA" w:rsidP="003E6CE9">
      <w:pPr>
        <w:pStyle w:val="02"/>
        <w:ind w:left="210" w:firstLine="240"/>
      </w:pPr>
      <w:r w:rsidRPr="00990638">
        <w:rPr>
          <w:rFonts w:hint="eastAsia"/>
        </w:rPr>
        <w:t>地震時の活動は、４に準じて行うものとする。</w:t>
      </w:r>
    </w:p>
    <w:p w14:paraId="7EBF10C6" w14:textId="34AA26C9" w:rsidR="004652AA" w:rsidRPr="00990638" w:rsidRDefault="003E6CE9" w:rsidP="003E6CE9">
      <w:pPr>
        <w:pStyle w:val="031"/>
        <w:ind w:left="450" w:hanging="240"/>
      </w:pPr>
      <w:r>
        <w:rPr>
          <w:rFonts w:hint="eastAsia"/>
        </w:rPr>
        <w:t xml:space="preserve">⑴　</w:t>
      </w:r>
      <w:r w:rsidR="004652AA" w:rsidRPr="00990638">
        <w:rPr>
          <w:rFonts w:hint="eastAsia"/>
        </w:rPr>
        <w:t>自衛消防隊長はこの編成による</w:t>
      </w:r>
      <w:r w:rsidR="00B73260" w:rsidRPr="00990638">
        <w:rPr>
          <w:rFonts w:hint="eastAsia"/>
        </w:rPr>
        <w:t>対応が困難な場合は、担当を増強、移動するなどの対応により効果的な活動を行わせる。</w:t>
      </w:r>
    </w:p>
    <w:p w14:paraId="2F876AB3" w14:textId="01D22A1B" w:rsidR="00B73260" w:rsidRPr="00990638" w:rsidRDefault="003E6CE9" w:rsidP="003E6CE9">
      <w:pPr>
        <w:pStyle w:val="031"/>
        <w:ind w:left="450" w:hanging="240"/>
      </w:pPr>
      <w:r>
        <w:rPr>
          <w:rFonts w:hint="eastAsia"/>
        </w:rPr>
        <w:t xml:space="preserve">⑵　</w:t>
      </w:r>
      <w:r w:rsidR="00B73260" w:rsidRPr="00990638">
        <w:rPr>
          <w:rFonts w:hint="eastAsia"/>
        </w:rPr>
        <w:t>緊急地震速報を活用し、受信した場合の従業員の行動を周知するとともに、自身の安全を確保する。</w:t>
      </w:r>
    </w:p>
    <w:p w14:paraId="444CD186" w14:textId="0EE46D84" w:rsidR="00B73260" w:rsidRPr="00990638" w:rsidRDefault="003E6CE9" w:rsidP="003E6CE9">
      <w:pPr>
        <w:pStyle w:val="031"/>
        <w:ind w:left="450" w:hanging="240"/>
      </w:pPr>
      <w:r>
        <w:rPr>
          <w:rFonts w:hint="eastAsia"/>
        </w:rPr>
        <w:t xml:space="preserve">⑶　</w:t>
      </w:r>
      <w:r w:rsidR="00B73260" w:rsidRPr="00990638">
        <w:rPr>
          <w:rFonts w:hint="eastAsia"/>
        </w:rPr>
        <w:t>出火防止対策として揺れがおさまった後、電気設備、火気使用設備等の電源、燃料等の遮断を行うとともに、周囲の確認を行う。</w:t>
      </w:r>
    </w:p>
    <w:p w14:paraId="6F5150E8" w14:textId="0085B1D0" w:rsidR="00B73260" w:rsidRPr="00990638" w:rsidRDefault="003E6CE9" w:rsidP="003E6CE9">
      <w:pPr>
        <w:pStyle w:val="031"/>
        <w:ind w:left="450" w:hanging="240"/>
      </w:pPr>
      <w:r>
        <w:rPr>
          <w:rFonts w:hint="eastAsia"/>
        </w:rPr>
        <w:t xml:space="preserve">⑷　</w:t>
      </w:r>
      <w:r w:rsidR="00B73260" w:rsidRPr="00990638">
        <w:rPr>
          <w:rFonts w:hint="eastAsia"/>
        </w:rPr>
        <w:t>避難は防災機関からの避難命令、又は、防火管理者の判断により開始する。</w:t>
      </w:r>
    </w:p>
    <w:p w14:paraId="3C201291" w14:textId="147C7BA7" w:rsidR="00B73260" w:rsidRPr="00990638" w:rsidRDefault="003E6CE9" w:rsidP="003E6CE9">
      <w:pPr>
        <w:pStyle w:val="031"/>
        <w:ind w:left="450" w:hanging="240"/>
      </w:pPr>
      <w:r>
        <w:rPr>
          <w:rFonts w:hint="eastAsia"/>
        </w:rPr>
        <w:t xml:space="preserve">⑸　</w:t>
      </w:r>
      <w:r w:rsidR="00B73260" w:rsidRPr="00990638">
        <w:t>避難場所は</w:t>
      </w:r>
      <w:r w:rsidR="006C0C34">
        <w:rPr>
          <w:rFonts w:hint="eastAsia"/>
        </w:rPr>
        <w:t xml:space="preserve">　　　　　　　　　</w:t>
      </w:r>
      <w:r w:rsidR="00B73260" w:rsidRPr="00990638">
        <w:t>とし、集結場所は</w:t>
      </w:r>
      <w:r w:rsidR="006C0C34">
        <w:rPr>
          <w:rFonts w:hint="eastAsia"/>
        </w:rPr>
        <w:t xml:space="preserve">　　　　　　　　</w:t>
      </w:r>
      <w:r w:rsidR="00B73260" w:rsidRPr="00990638">
        <w:t>とする。なお、誘導には防火管理者があたる。</w:t>
      </w:r>
    </w:p>
    <w:p w14:paraId="30B2A428" w14:textId="5050507F" w:rsidR="00B73260" w:rsidRPr="00990638" w:rsidRDefault="00B73260" w:rsidP="008B662F">
      <w:pPr>
        <w:rPr>
          <w:rFonts w:ascii="ＭＳ 明朝" w:eastAsia="ＭＳ 明朝" w:hAnsi="ＭＳ 明朝"/>
          <w:sz w:val="24"/>
          <w:szCs w:val="24"/>
        </w:rPr>
      </w:pPr>
    </w:p>
    <w:p w14:paraId="342CFA4B" w14:textId="37D20607" w:rsidR="00B73260" w:rsidRPr="00990638" w:rsidRDefault="00B73260" w:rsidP="008B662F">
      <w:pPr>
        <w:rPr>
          <w:rFonts w:ascii="ＭＳ 明朝" w:eastAsia="ＭＳ 明朝" w:hAnsi="ＭＳ 明朝"/>
          <w:sz w:val="24"/>
          <w:szCs w:val="24"/>
        </w:rPr>
      </w:pPr>
      <w:r w:rsidRPr="00990638">
        <w:rPr>
          <w:rFonts w:ascii="ＭＳ 明朝" w:eastAsia="ＭＳ 明朝" w:hAnsi="ＭＳ 明朝"/>
          <w:sz w:val="24"/>
          <w:szCs w:val="24"/>
        </w:rPr>
        <w:t>附則</w:t>
      </w:r>
    </w:p>
    <w:p w14:paraId="02EE9412" w14:textId="6F822B27" w:rsidR="00B73260" w:rsidRDefault="00B73260" w:rsidP="008B662F">
      <w:pPr>
        <w:rPr>
          <w:rFonts w:ascii="ＭＳ 明朝" w:eastAsia="ＭＳ 明朝" w:hAnsi="ＭＳ 明朝"/>
          <w:sz w:val="24"/>
          <w:szCs w:val="24"/>
        </w:rPr>
      </w:pPr>
      <w:r w:rsidRPr="00990638">
        <w:rPr>
          <w:rFonts w:ascii="ＭＳ 明朝" w:eastAsia="ＭＳ 明朝" w:hAnsi="ＭＳ 明朝"/>
          <w:sz w:val="24"/>
          <w:szCs w:val="24"/>
        </w:rPr>
        <w:t>この計画は、</w:t>
      </w:r>
      <w:r w:rsidRPr="00E22D35">
        <w:rPr>
          <w:rFonts w:ascii="ＭＳ 明朝" w:eastAsia="ＭＳ 明朝" w:hAnsi="ＭＳ 明朝"/>
          <w:sz w:val="24"/>
          <w:szCs w:val="24"/>
        </w:rPr>
        <w:t>令和</w:t>
      </w:r>
      <w:r w:rsidR="00E22D35">
        <w:rPr>
          <w:rFonts w:ascii="ＭＳ 明朝" w:eastAsia="ＭＳ 明朝" w:hAnsi="ＭＳ 明朝" w:hint="eastAsia"/>
          <w:sz w:val="24"/>
          <w:szCs w:val="24"/>
        </w:rPr>
        <w:t xml:space="preserve">　</w:t>
      </w:r>
      <w:r w:rsidRPr="00E22D35">
        <w:rPr>
          <w:rFonts w:ascii="ＭＳ 明朝" w:eastAsia="ＭＳ 明朝" w:hAnsi="ＭＳ 明朝"/>
          <w:sz w:val="24"/>
          <w:szCs w:val="24"/>
        </w:rPr>
        <w:t>年</w:t>
      </w:r>
      <w:r w:rsidR="00E22D35">
        <w:rPr>
          <w:rFonts w:ascii="ＭＳ 明朝" w:eastAsia="ＭＳ 明朝" w:hAnsi="ＭＳ 明朝" w:hint="eastAsia"/>
          <w:sz w:val="24"/>
          <w:szCs w:val="24"/>
        </w:rPr>
        <w:t xml:space="preserve">　</w:t>
      </w:r>
      <w:r w:rsidRPr="00E22D35">
        <w:rPr>
          <w:rFonts w:ascii="ＭＳ 明朝" w:eastAsia="ＭＳ 明朝" w:hAnsi="ＭＳ 明朝"/>
          <w:sz w:val="24"/>
          <w:szCs w:val="24"/>
        </w:rPr>
        <w:t>月</w:t>
      </w:r>
      <w:r w:rsidR="00E22D35">
        <w:rPr>
          <w:rFonts w:ascii="ＭＳ 明朝" w:eastAsia="ＭＳ 明朝" w:hAnsi="ＭＳ 明朝" w:hint="eastAsia"/>
          <w:sz w:val="24"/>
          <w:szCs w:val="24"/>
        </w:rPr>
        <w:t xml:space="preserve">　</w:t>
      </w:r>
      <w:r w:rsidRPr="00E22D35">
        <w:rPr>
          <w:rFonts w:ascii="ＭＳ 明朝" w:eastAsia="ＭＳ 明朝" w:hAnsi="ＭＳ 明朝"/>
          <w:sz w:val="24"/>
          <w:szCs w:val="24"/>
        </w:rPr>
        <w:t>日</w:t>
      </w:r>
      <w:r w:rsidRPr="00990638">
        <w:rPr>
          <w:rFonts w:ascii="ＭＳ 明朝" w:eastAsia="ＭＳ 明朝" w:hAnsi="ＭＳ 明朝"/>
          <w:sz w:val="24"/>
          <w:szCs w:val="24"/>
        </w:rPr>
        <w:t>から施行する。</w:t>
      </w:r>
    </w:p>
    <w:p w14:paraId="480E6742" w14:textId="6B9C334E" w:rsidR="003E6CE9" w:rsidRDefault="003E6CE9">
      <w:pPr>
        <w:widowControl/>
        <w:jc w:val="left"/>
        <w:rPr>
          <w:rFonts w:ascii="ＭＳ ゴシック" w:eastAsia="ＭＳ ゴシック"/>
          <w:sz w:val="20"/>
          <w:szCs w:val="21"/>
        </w:rPr>
      </w:pPr>
      <w:r>
        <w:rPr>
          <w:rFonts w:ascii="ＭＳ ゴシック" w:eastAsia="ＭＳ ゴシック"/>
          <w:sz w:val="20"/>
          <w:szCs w:val="21"/>
        </w:rPr>
        <w:br w:type="page"/>
      </w:r>
    </w:p>
    <w:p w14:paraId="0F8A9E74" w14:textId="75B72229" w:rsidR="00B623E3" w:rsidRPr="000F0FBD" w:rsidRDefault="00B623E3" w:rsidP="00B623E3">
      <w:pPr>
        <w:rPr>
          <w:rFonts w:ascii="ＭＳ 明朝" w:eastAsia="ＭＳ 明朝" w:hAnsi="ＭＳ 明朝"/>
          <w:sz w:val="24"/>
          <w:szCs w:val="24"/>
        </w:rPr>
      </w:pPr>
      <w:r w:rsidRPr="000F0FBD">
        <w:rPr>
          <w:rFonts w:ascii="ＭＳ 明朝" w:eastAsia="ＭＳ 明朝" w:hAnsi="ＭＳ 明朝" w:hint="eastAsia"/>
          <w:sz w:val="24"/>
          <w:szCs w:val="24"/>
        </w:rPr>
        <w:lastRenderedPageBreak/>
        <w:t>別表</w:t>
      </w:r>
    </w:p>
    <w:p w14:paraId="53ED6F8D" w14:textId="77777777" w:rsidR="00B623E3" w:rsidRDefault="00B623E3" w:rsidP="003E6CE9">
      <w:pPr>
        <w:pStyle w:val="00"/>
      </w:pPr>
      <w:r>
        <w:rPr>
          <w:rFonts w:hint="eastAsia"/>
        </w:rPr>
        <w:t>自主検査チェック表</w:t>
      </w:r>
    </w:p>
    <w:p w14:paraId="56DD62E4" w14:textId="77777777" w:rsidR="00B623E3" w:rsidRDefault="00B623E3" w:rsidP="00B623E3">
      <w:pPr>
        <w:spacing w:line="240" w:lineRule="exact"/>
        <w:ind w:rightChars="-575" w:right="-1208"/>
        <w:jc w:val="center"/>
        <w:rPr>
          <w:szCs w:val="21"/>
        </w:rPr>
      </w:pPr>
    </w:p>
    <w:p w14:paraId="0627A989" w14:textId="77777777" w:rsidR="00B623E3" w:rsidRPr="003E6CE9" w:rsidRDefault="00B623E3" w:rsidP="00B623E3">
      <w:pPr>
        <w:spacing w:line="240" w:lineRule="exact"/>
        <w:ind w:rightChars="-575" w:right="-1208"/>
        <w:rPr>
          <w:rFonts w:ascii="ＭＳ 明朝" w:eastAsia="ＭＳ 明朝" w:hAnsi="ＭＳ 明朝"/>
          <w:szCs w:val="21"/>
        </w:rPr>
      </w:pPr>
      <w:r w:rsidRPr="003E6CE9">
        <w:rPr>
          <w:rFonts w:ascii="ＭＳ 明朝" w:eastAsia="ＭＳ 明朝" w:hAnsi="ＭＳ 明朝" w:hint="eastAsia"/>
          <w:szCs w:val="21"/>
        </w:rPr>
        <w:t>検査実施日　　　／　　　　　検査実施者名（防火管理者）：</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9"/>
        <w:gridCol w:w="479"/>
        <w:gridCol w:w="7441"/>
        <w:gridCol w:w="916"/>
      </w:tblGrid>
      <w:tr w:rsidR="00B623E3" w:rsidRPr="003E6CE9" w14:paraId="12135A58" w14:textId="77777777" w:rsidTr="007D4BBA">
        <w:trPr>
          <w:cantSplit/>
          <w:trHeight w:val="458"/>
          <w:jc w:val="center"/>
        </w:trPr>
        <w:tc>
          <w:tcPr>
            <w:tcW w:w="843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3A9FA50B" w14:textId="77777777" w:rsidR="00B623E3" w:rsidRPr="003E6CE9" w:rsidRDefault="00B623E3" w:rsidP="007D4BBA">
            <w:pPr>
              <w:jc w:val="center"/>
              <w:rPr>
                <w:rFonts w:ascii="ＭＳ 明朝" w:eastAsia="ＭＳ 明朝" w:hAnsi="ＭＳ 明朝"/>
              </w:rPr>
            </w:pPr>
            <w:r w:rsidRPr="003E6CE9">
              <w:rPr>
                <w:rFonts w:ascii="ＭＳ 明朝" w:eastAsia="ＭＳ 明朝" w:hAnsi="ＭＳ 明朝" w:hint="eastAsia"/>
              </w:rPr>
              <w:t>実施項目及び確認箇所</w:t>
            </w:r>
          </w:p>
        </w:tc>
        <w:tc>
          <w:tcPr>
            <w:tcW w:w="917" w:type="dxa"/>
            <w:tcBorders>
              <w:top w:val="single" w:sz="4" w:space="0" w:color="auto"/>
              <w:left w:val="single" w:sz="4" w:space="0" w:color="auto"/>
              <w:bottom w:val="single" w:sz="4" w:space="0" w:color="auto"/>
              <w:right w:val="single" w:sz="4" w:space="0" w:color="auto"/>
            </w:tcBorders>
            <w:shd w:val="clear" w:color="auto" w:fill="BFBFBF"/>
            <w:hideMark/>
          </w:tcPr>
          <w:p w14:paraId="198B5A49" w14:textId="77777777" w:rsidR="00B623E3" w:rsidRPr="003E6CE9" w:rsidRDefault="00B623E3" w:rsidP="007D4BBA">
            <w:pPr>
              <w:jc w:val="center"/>
              <w:rPr>
                <w:rFonts w:ascii="ＭＳ 明朝" w:eastAsia="ＭＳ 明朝" w:hAnsi="ＭＳ 明朝"/>
              </w:rPr>
            </w:pPr>
            <w:r w:rsidRPr="003E6CE9">
              <w:rPr>
                <w:rFonts w:ascii="ＭＳ 明朝" w:eastAsia="ＭＳ 明朝" w:hAnsi="ＭＳ 明朝" w:hint="eastAsia"/>
              </w:rPr>
              <w:t>結果</w:t>
            </w:r>
          </w:p>
        </w:tc>
      </w:tr>
      <w:tr w:rsidR="00B623E3" w:rsidRPr="003E6CE9" w14:paraId="65ECBE64" w14:textId="77777777" w:rsidTr="007D4BBA">
        <w:trPr>
          <w:cantSplit/>
          <w:jc w:val="center"/>
        </w:trPr>
        <w:tc>
          <w:tcPr>
            <w:tcW w:w="509" w:type="dxa"/>
            <w:vMerge w:val="restart"/>
            <w:tcBorders>
              <w:top w:val="single" w:sz="4" w:space="0" w:color="auto"/>
              <w:left w:val="single" w:sz="4" w:space="0" w:color="auto"/>
              <w:bottom w:val="single" w:sz="4" w:space="0" w:color="auto"/>
              <w:right w:val="single" w:sz="4" w:space="0" w:color="auto"/>
            </w:tcBorders>
            <w:shd w:val="clear" w:color="auto" w:fill="BFBFBF"/>
            <w:textDirection w:val="tbRlV"/>
            <w:vAlign w:val="center"/>
            <w:hideMark/>
          </w:tcPr>
          <w:p w14:paraId="0B7DA1D0" w14:textId="77777777" w:rsidR="00B623E3" w:rsidRPr="003E6CE9" w:rsidRDefault="00B623E3" w:rsidP="007D4BBA">
            <w:pPr>
              <w:ind w:left="113" w:right="113"/>
              <w:jc w:val="center"/>
              <w:rPr>
                <w:rFonts w:ascii="ＭＳ 明朝" w:eastAsia="ＭＳ 明朝" w:hAnsi="ＭＳ 明朝"/>
              </w:rPr>
            </w:pPr>
            <w:r w:rsidRPr="003E6CE9">
              <w:rPr>
                <w:rFonts w:ascii="ＭＳ 明朝" w:eastAsia="ＭＳ 明朝" w:hAnsi="ＭＳ 明朝" w:hint="eastAsia"/>
                <w:spacing w:val="160"/>
                <w:kern w:val="0"/>
                <w:fitText w:val="1800" w:id="-676164608"/>
              </w:rPr>
              <w:t>建物構</w:t>
            </w:r>
            <w:r w:rsidRPr="003E6CE9">
              <w:rPr>
                <w:rFonts w:ascii="ＭＳ 明朝" w:eastAsia="ＭＳ 明朝" w:hAnsi="ＭＳ 明朝" w:hint="eastAsia"/>
                <w:kern w:val="0"/>
                <w:fitText w:val="1800" w:id="-676164608"/>
              </w:rPr>
              <w:t>造</w:t>
            </w:r>
          </w:p>
        </w:tc>
        <w:tc>
          <w:tcPr>
            <w:tcW w:w="7926" w:type="dxa"/>
            <w:gridSpan w:val="2"/>
            <w:tcBorders>
              <w:top w:val="single" w:sz="4" w:space="0" w:color="auto"/>
              <w:left w:val="single" w:sz="4" w:space="0" w:color="auto"/>
              <w:bottom w:val="single" w:sz="4" w:space="0" w:color="auto"/>
              <w:right w:val="single" w:sz="4" w:space="0" w:color="auto"/>
            </w:tcBorders>
            <w:hideMark/>
          </w:tcPr>
          <w:p w14:paraId="6DB552BF"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⑴　柱・はり・壁・床</w:t>
            </w:r>
          </w:p>
          <w:p w14:paraId="60344D57" w14:textId="77777777" w:rsidR="00B623E3" w:rsidRPr="003E6CE9" w:rsidRDefault="00B623E3" w:rsidP="007D4BBA">
            <w:pPr>
              <w:ind w:firstLineChars="245" w:firstLine="514"/>
              <w:rPr>
                <w:rFonts w:ascii="ＭＳ 明朝" w:eastAsia="ＭＳ 明朝" w:hAnsi="ＭＳ 明朝"/>
              </w:rPr>
            </w:pPr>
            <w:r w:rsidRPr="003E6CE9">
              <w:rPr>
                <w:rFonts w:ascii="ＭＳ 明朝" w:eastAsia="ＭＳ 明朝" w:hAnsi="ＭＳ 明朝" w:hint="eastAsia"/>
              </w:rPr>
              <w:t>コンクリートに欠損・ひび割れ・脱落・風化等はないか。</w:t>
            </w:r>
          </w:p>
        </w:tc>
        <w:tc>
          <w:tcPr>
            <w:tcW w:w="917" w:type="dxa"/>
            <w:tcBorders>
              <w:top w:val="single" w:sz="4" w:space="0" w:color="auto"/>
              <w:left w:val="single" w:sz="4" w:space="0" w:color="auto"/>
              <w:bottom w:val="single" w:sz="4" w:space="0" w:color="auto"/>
              <w:right w:val="single" w:sz="4" w:space="0" w:color="auto"/>
            </w:tcBorders>
            <w:vAlign w:val="center"/>
          </w:tcPr>
          <w:p w14:paraId="5187E86F" w14:textId="77777777" w:rsidR="00B623E3" w:rsidRPr="003E6CE9" w:rsidRDefault="00B623E3" w:rsidP="007D4BBA">
            <w:pPr>
              <w:jc w:val="center"/>
              <w:rPr>
                <w:rFonts w:ascii="ＭＳ 明朝" w:eastAsia="ＭＳ 明朝" w:hAnsi="ＭＳ 明朝"/>
                <w:color w:val="FF0000"/>
              </w:rPr>
            </w:pPr>
          </w:p>
        </w:tc>
      </w:tr>
      <w:tr w:rsidR="00B623E3" w:rsidRPr="003E6CE9" w14:paraId="5166483E" w14:textId="77777777" w:rsidTr="007D4BBA">
        <w:trPr>
          <w:cantSplit/>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4650FAE3" w14:textId="77777777" w:rsidR="00B623E3" w:rsidRPr="003E6CE9" w:rsidRDefault="00B623E3" w:rsidP="007D4BBA">
            <w:pPr>
              <w:rPr>
                <w:rFonts w:ascii="ＭＳ 明朝" w:eastAsia="ＭＳ 明朝" w:hAnsi="ＭＳ 明朝" w:cs="Times New Roman"/>
                <w:sz w:val="24"/>
                <w:szCs w:val="24"/>
              </w:rPr>
            </w:pPr>
          </w:p>
        </w:tc>
        <w:tc>
          <w:tcPr>
            <w:tcW w:w="7926" w:type="dxa"/>
            <w:gridSpan w:val="2"/>
            <w:tcBorders>
              <w:top w:val="single" w:sz="4" w:space="0" w:color="auto"/>
              <w:left w:val="single" w:sz="4" w:space="0" w:color="auto"/>
              <w:bottom w:val="single" w:sz="4" w:space="0" w:color="auto"/>
              <w:right w:val="single" w:sz="4" w:space="0" w:color="auto"/>
            </w:tcBorders>
            <w:hideMark/>
          </w:tcPr>
          <w:p w14:paraId="2BB5BA45"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⑵　天井</w:t>
            </w:r>
          </w:p>
          <w:p w14:paraId="75B7C0CE" w14:textId="77777777" w:rsidR="00B623E3" w:rsidRPr="003E6CE9" w:rsidRDefault="00B623E3" w:rsidP="007D4BBA">
            <w:pPr>
              <w:ind w:firstLineChars="245" w:firstLine="514"/>
              <w:rPr>
                <w:rFonts w:ascii="ＭＳ 明朝" w:eastAsia="ＭＳ 明朝" w:hAnsi="ＭＳ 明朝"/>
              </w:rPr>
            </w:pPr>
            <w:r w:rsidRPr="003E6CE9">
              <w:rPr>
                <w:rFonts w:ascii="ＭＳ 明朝" w:eastAsia="ＭＳ 明朝" w:hAnsi="ＭＳ 明朝" w:hint="eastAsia"/>
              </w:rPr>
              <w:t>仕上材に剥落・落下のおそれのあるたるみ・ひび割れ等はないか。</w:t>
            </w:r>
          </w:p>
        </w:tc>
        <w:tc>
          <w:tcPr>
            <w:tcW w:w="917" w:type="dxa"/>
            <w:tcBorders>
              <w:top w:val="single" w:sz="4" w:space="0" w:color="auto"/>
              <w:left w:val="single" w:sz="4" w:space="0" w:color="auto"/>
              <w:bottom w:val="single" w:sz="4" w:space="0" w:color="auto"/>
              <w:right w:val="single" w:sz="4" w:space="0" w:color="auto"/>
            </w:tcBorders>
            <w:vAlign w:val="center"/>
          </w:tcPr>
          <w:p w14:paraId="256C9394" w14:textId="77777777" w:rsidR="00B623E3" w:rsidRPr="003E6CE9" w:rsidRDefault="00B623E3" w:rsidP="007D4BBA">
            <w:pPr>
              <w:jc w:val="center"/>
              <w:rPr>
                <w:rFonts w:ascii="ＭＳ 明朝" w:eastAsia="ＭＳ 明朝" w:hAnsi="ＭＳ 明朝"/>
                <w:color w:val="FF0000"/>
              </w:rPr>
            </w:pPr>
          </w:p>
        </w:tc>
      </w:tr>
      <w:tr w:rsidR="00B623E3" w:rsidRPr="003E6CE9" w14:paraId="2E3E5E68" w14:textId="77777777" w:rsidTr="007D4BBA">
        <w:trPr>
          <w:cantSplit/>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5BEE4432" w14:textId="77777777" w:rsidR="00B623E3" w:rsidRPr="003E6CE9" w:rsidRDefault="00B623E3" w:rsidP="007D4BBA">
            <w:pPr>
              <w:rPr>
                <w:rFonts w:ascii="ＭＳ 明朝" w:eastAsia="ＭＳ 明朝" w:hAnsi="ＭＳ 明朝" w:cs="Times New Roman"/>
                <w:sz w:val="24"/>
                <w:szCs w:val="24"/>
              </w:rPr>
            </w:pPr>
          </w:p>
        </w:tc>
        <w:tc>
          <w:tcPr>
            <w:tcW w:w="7926" w:type="dxa"/>
            <w:gridSpan w:val="2"/>
            <w:tcBorders>
              <w:top w:val="single" w:sz="4" w:space="0" w:color="auto"/>
              <w:left w:val="single" w:sz="4" w:space="0" w:color="auto"/>
              <w:bottom w:val="single" w:sz="4" w:space="0" w:color="auto"/>
              <w:right w:val="single" w:sz="4" w:space="0" w:color="auto"/>
            </w:tcBorders>
            <w:hideMark/>
          </w:tcPr>
          <w:p w14:paraId="5EBB0B8D"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⑶　窓枠・サッシ・ガラス</w:t>
            </w:r>
          </w:p>
          <w:p w14:paraId="48B714D0" w14:textId="77777777" w:rsidR="00B623E3" w:rsidRPr="003E6CE9" w:rsidRDefault="00B623E3" w:rsidP="007D4BBA">
            <w:pPr>
              <w:ind w:leftChars="145" w:left="304" w:firstLineChars="100" w:firstLine="210"/>
              <w:rPr>
                <w:rFonts w:ascii="ＭＳ 明朝" w:eastAsia="ＭＳ 明朝" w:hAnsi="ＭＳ 明朝"/>
              </w:rPr>
            </w:pPr>
            <w:r w:rsidRPr="003E6CE9">
              <w:rPr>
                <w:rFonts w:ascii="ＭＳ 明朝" w:eastAsia="ＭＳ 明朝" w:hAnsi="ＭＳ 明朝" w:hint="eastAsia"/>
              </w:rPr>
              <w:t>ガラス等の落下、又は枠自体の著しい腐食・緩み・変形等がないか。</w:t>
            </w:r>
          </w:p>
        </w:tc>
        <w:tc>
          <w:tcPr>
            <w:tcW w:w="917" w:type="dxa"/>
            <w:tcBorders>
              <w:top w:val="single" w:sz="4" w:space="0" w:color="auto"/>
              <w:left w:val="single" w:sz="4" w:space="0" w:color="auto"/>
              <w:bottom w:val="single" w:sz="4" w:space="0" w:color="auto"/>
              <w:right w:val="single" w:sz="4" w:space="0" w:color="auto"/>
            </w:tcBorders>
            <w:vAlign w:val="center"/>
          </w:tcPr>
          <w:p w14:paraId="32A63B51" w14:textId="77777777" w:rsidR="00B623E3" w:rsidRPr="003E6CE9" w:rsidRDefault="00B623E3" w:rsidP="007D4BBA">
            <w:pPr>
              <w:jc w:val="center"/>
              <w:rPr>
                <w:rFonts w:ascii="ＭＳ 明朝" w:eastAsia="ＭＳ 明朝" w:hAnsi="ＭＳ 明朝"/>
                <w:color w:val="FF0000"/>
              </w:rPr>
            </w:pPr>
          </w:p>
        </w:tc>
      </w:tr>
      <w:tr w:rsidR="00B623E3" w:rsidRPr="003E6CE9" w14:paraId="6537FE4F" w14:textId="77777777" w:rsidTr="007D4BBA">
        <w:trPr>
          <w:cantSplit/>
          <w:trHeight w:val="574"/>
          <w:jc w:val="center"/>
        </w:trPr>
        <w:tc>
          <w:tcPr>
            <w:tcW w:w="509" w:type="dxa"/>
            <w:vMerge w:val="restart"/>
            <w:tcBorders>
              <w:top w:val="single" w:sz="4" w:space="0" w:color="auto"/>
              <w:left w:val="single" w:sz="4" w:space="0" w:color="auto"/>
              <w:bottom w:val="single" w:sz="4" w:space="0" w:color="auto"/>
              <w:right w:val="single" w:sz="4" w:space="0" w:color="auto"/>
            </w:tcBorders>
            <w:shd w:val="clear" w:color="auto" w:fill="BFBFBF"/>
            <w:textDirection w:val="tbRlV"/>
            <w:vAlign w:val="center"/>
            <w:hideMark/>
          </w:tcPr>
          <w:p w14:paraId="29B8764D" w14:textId="77777777" w:rsidR="00B623E3" w:rsidRPr="003E6CE9" w:rsidRDefault="00B623E3" w:rsidP="007D4BBA">
            <w:pPr>
              <w:ind w:left="113" w:right="113"/>
              <w:jc w:val="center"/>
              <w:rPr>
                <w:rFonts w:ascii="ＭＳ 明朝" w:eastAsia="ＭＳ 明朝" w:hAnsi="ＭＳ 明朝"/>
              </w:rPr>
            </w:pPr>
            <w:r w:rsidRPr="003E6CE9">
              <w:rPr>
                <w:rFonts w:ascii="ＭＳ 明朝" w:eastAsia="ＭＳ 明朝" w:hAnsi="ＭＳ 明朝" w:hint="eastAsia"/>
                <w:spacing w:val="160"/>
                <w:kern w:val="0"/>
                <w:fitText w:val="1800" w:id="-676164607"/>
              </w:rPr>
              <w:t>避難施</w:t>
            </w:r>
            <w:r w:rsidRPr="003E6CE9">
              <w:rPr>
                <w:rFonts w:ascii="ＭＳ 明朝" w:eastAsia="ＭＳ 明朝" w:hAnsi="ＭＳ 明朝" w:hint="eastAsia"/>
                <w:kern w:val="0"/>
                <w:fitText w:val="1800" w:id="-676164607"/>
              </w:rPr>
              <w:t>設</w:t>
            </w:r>
          </w:p>
        </w:tc>
        <w:tc>
          <w:tcPr>
            <w:tcW w:w="479" w:type="dxa"/>
            <w:tcBorders>
              <w:top w:val="single" w:sz="4" w:space="0" w:color="auto"/>
              <w:left w:val="single" w:sz="4" w:space="0" w:color="auto"/>
              <w:bottom w:val="nil"/>
              <w:right w:val="single" w:sz="4" w:space="0" w:color="auto"/>
            </w:tcBorders>
            <w:hideMark/>
          </w:tcPr>
          <w:p w14:paraId="249F3C7E"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⑴</w:t>
            </w:r>
          </w:p>
        </w:tc>
        <w:tc>
          <w:tcPr>
            <w:tcW w:w="7447" w:type="dxa"/>
            <w:tcBorders>
              <w:top w:val="single" w:sz="4" w:space="0" w:color="auto"/>
              <w:left w:val="single" w:sz="4" w:space="0" w:color="auto"/>
              <w:bottom w:val="nil"/>
              <w:right w:val="single" w:sz="4" w:space="0" w:color="auto"/>
            </w:tcBorders>
            <w:hideMark/>
          </w:tcPr>
          <w:p w14:paraId="0BE0836C"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避難通路</w:t>
            </w:r>
          </w:p>
          <w:p w14:paraId="3F1E6AF3"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①　避難通路の幅員が確保されているか。</w:t>
            </w:r>
          </w:p>
        </w:tc>
        <w:tc>
          <w:tcPr>
            <w:tcW w:w="917" w:type="dxa"/>
            <w:tcBorders>
              <w:top w:val="single" w:sz="4" w:space="0" w:color="auto"/>
              <w:left w:val="single" w:sz="4" w:space="0" w:color="auto"/>
              <w:bottom w:val="single" w:sz="4" w:space="0" w:color="auto"/>
              <w:right w:val="single" w:sz="4" w:space="0" w:color="auto"/>
            </w:tcBorders>
            <w:vAlign w:val="center"/>
          </w:tcPr>
          <w:p w14:paraId="0CF9C645" w14:textId="77777777" w:rsidR="00B623E3" w:rsidRPr="003E6CE9" w:rsidRDefault="00B623E3" w:rsidP="007D4BBA">
            <w:pPr>
              <w:jc w:val="center"/>
              <w:rPr>
                <w:rFonts w:ascii="ＭＳ 明朝" w:eastAsia="ＭＳ 明朝" w:hAnsi="ＭＳ 明朝"/>
                <w:color w:val="FF0000"/>
                <w:sz w:val="16"/>
              </w:rPr>
            </w:pPr>
          </w:p>
        </w:tc>
      </w:tr>
      <w:tr w:rsidR="00B623E3" w:rsidRPr="003E6CE9" w14:paraId="2CF2215B" w14:textId="77777777" w:rsidTr="007D4BBA">
        <w:trPr>
          <w:cantSplit/>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30241436" w14:textId="77777777" w:rsidR="00B623E3" w:rsidRPr="003E6CE9" w:rsidRDefault="00B623E3" w:rsidP="007D4BBA">
            <w:pPr>
              <w:rPr>
                <w:rFonts w:ascii="ＭＳ 明朝" w:eastAsia="ＭＳ 明朝" w:hAnsi="ＭＳ 明朝" w:cs="Times New Roman"/>
                <w:sz w:val="24"/>
                <w:szCs w:val="24"/>
              </w:rPr>
            </w:pPr>
          </w:p>
        </w:tc>
        <w:tc>
          <w:tcPr>
            <w:tcW w:w="479" w:type="dxa"/>
            <w:tcBorders>
              <w:top w:val="nil"/>
              <w:left w:val="single" w:sz="4" w:space="0" w:color="auto"/>
              <w:bottom w:val="single" w:sz="4" w:space="0" w:color="auto"/>
              <w:right w:val="single" w:sz="4" w:space="0" w:color="auto"/>
            </w:tcBorders>
          </w:tcPr>
          <w:p w14:paraId="73282A97" w14:textId="77777777" w:rsidR="00B623E3" w:rsidRPr="003E6CE9" w:rsidRDefault="00B623E3" w:rsidP="007D4BBA">
            <w:pPr>
              <w:rPr>
                <w:rFonts w:ascii="ＭＳ 明朝" w:eastAsia="ＭＳ 明朝" w:hAnsi="ＭＳ 明朝"/>
              </w:rPr>
            </w:pPr>
          </w:p>
        </w:tc>
        <w:tc>
          <w:tcPr>
            <w:tcW w:w="7447" w:type="dxa"/>
            <w:tcBorders>
              <w:top w:val="single" w:sz="4" w:space="0" w:color="auto"/>
              <w:left w:val="single" w:sz="4" w:space="0" w:color="auto"/>
              <w:bottom w:val="single" w:sz="4" w:space="0" w:color="auto"/>
              <w:right w:val="single" w:sz="4" w:space="0" w:color="auto"/>
            </w:tcBorders>
            <w:hideMark/>
          </w:tcPr>
          <w:p w14:paraId="66F6CDED"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②　避難上支障となる物品等を置いていないか。</w:t>
            </w:r>
          </w:p>
        </w:tc>
        <w:tc>
          <w:tcPr>
            <w:tcW w:w="917" w:type="dxa"/>
            <w:tcBorders>
              <w:top w:val="single" w:sz="4" w:space="0" w:color="auto"/>
              <w:left w:val="single" w:sz="4" w:space="0" w:color="auto"/>
              <w:bottom w:val="single" w:sz="4" w:space="0" w:color="auto"/>
              <w:right w:val="single" w:sz="4" w:space="0" w:color="auto"/>
            </w:tcBorders>
            <w:vAlign w:val="center"/>
          </w:tcPr>
          <w:p w14:paraId="2546ECAB" w14:textId="77777777" w:rsidR="00B623E3" w:rsidRPr="003E6CE9" w:rsidRDefault="00B623E3" w:rsidP="007D4BBA">
            <w:pPr>
              <w:jc w:val="center"/>
              <w:rPr>
                <w:rFonts w:ascii="ＭＳ 明朝" w:eastAsia="ＭＳ 明朝" w:hAnsi="ＭＳ 明朝"/>
                <w:color w:val="FF0000"/>
                <w:sz w:val="16"/>
              </w:rPr>
            </w:pPr>
          </w:p>
        </w:tc>
      </w:tr>
      <w:tr w:rsidR="00B623E3" w:rsidRPr="003E6CE9" w14:paraId="3692B27A" w14:textId="77777777" w:rsidTr="007D4BBA">
        <w:trPr>
          <w:cantSplit/>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5FF6739A" w14:textId="77777777" w:rsidR="00B623E3" w:rsidRPr="003E6CE9" w:rsidRDefault="00B623E3" w:rsidP="007D4BBA">
            <w:pPr>
              <w:rPr>
                <w:rFonts w:ascii="ＭＳ 明朝" w:eastAsia="ＭＳ 明朝" w:hAnsi="ＭＳ 明朝" w:cs="Times New Roman"/>
                <w:sz w:val="24"/>
                <w:szCs w:val="24"/>
              </w:rPr>
            </w:pPr>
          </w:p>
        </w:tc>
        <w:tc>
          <w:tcPr>
            <w:tcW w:w="7926" w:type="dxa"/>
            <w:gridSpan w:val="2"/>
            <w:tcBorders>
              <w:top w:val="single" w:sz="4" w:space="0" w:color="auto"/>
              <w:left w:val="single" w:sz="4" w:space="0" w:color="auto"/>
              <w:bottom w:val="single" w:sz="4" w:space="0" w:color="auto"/>
              <w:right w:val="single" w:sz="4" w:space="0" w:color="auto"/>
            </w:tcBorders>
            <w:hideMark/>
          </w:tcPr>
          <w:p w14:paraId="0CBDC918"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⑵　階段</w:t>
            </w:r>
          </w:p>
          <w:p w14:paraId="67D851A4"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 xml:space="preserve">　　階段室に物品が置かれていないか。</w:t>
            </w:r>
          </w:p>
        </w:tc>
        <w:tc>
          <w:tcPr>
            <w:tcW w:w="917" w:type="dxa"/>
            <w:tcBorders>
              <w:top w:val="single" w:sz="4" w:space="0" w:color="auto"/>
              <w:left w:val="single" w:sz="4" w:space="0" w:color="auto"/>
              <w:bottom w:val="single" w:sz="4" w:space="0" w:color="auto"/>
              <w:right w:val="single" w:sz="4" w:space="0" w:color="auto"/>
            </w:tcBorders>
            <w:vAlign w:val="center"/>
          </w:tcPr>
          <w:p w14:paraId="70C0FC0F" w14:textId="77777777" w:rsidR="00B623E3" w:rsidRPr="003E6CE9" w:rsidRDefault="00B623E3" w:rsidP="007D4BBA">
            <w:pPr>
              <w:jc w:val="center"/>
              <w:rPr>
                <w:rFonts w:ascii="ＭＳ 明朝" w:eastAsia="ＭＳ 明朝" w:hAnsi="ＭＳ 明朝"/>
                <w:color w:val="FF0000"/>
                <w:sz w:val="16"/>
              </w:rPr>
            </w:pPr>
          </w:p>
        </w:tc>
      </w:tr>
      <w:tr w:rsidR="00B623E3" w:rsidRPr="003E6CE9" w14:paraId="648DAAA3" w14:textId="77777777" w:rsidTr="007D4BBA">
        <w:trPr>
          <w:cantSplit/>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34D5C2DF" w14:textId="77777777" w:rsidR="00B623E3" w:rsidRPr="003E6CE9" w:rsidRDefault="00B623E3" w:rsidP="007D4BBA">
            <w:pPr>
              <w:rPr>
                <w:rFonts w:ascii="ＭＳ 明朝" w:eastAsia="ＭＳ 明朝" w:hAnsi="ＭＳ 明朝" w:cs="Times New Roman"/>
                <w:sz w:val="24"/>
                <w:szCs w:val="24"/>
              </w:rPr>
            </w:pPr>
          </w:p>
        </w:tc>
        <w:tc>
          <w:tcPr>
            <w:tcW w:w="479" w:type="dxa"/>
            <w:vMerge w:val="restart"/>
            <w:tcBorders>
              <w:top w:val="single" w:sz="4" w:space="0" w:color="auto"/>
              <w:left w:val="single" w:sz="4" w:space="0" w:color="auto"/>
              <w:bottom w:val="single" w:sz="4" w:space="0" w:color="auto"/>
              <w:right w:val="single" w:sz="4" w:space="0" w:color="auto"/>
            </w:tcBorders>
            <w:hideMark/>
          </w:tcPr>
          <w:p w14:paraId="07A1A29B"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⑶</w:t>
            </w:r>
          </w:p>
        </w:tc>
        <w:tc>
          <w:tcPr>
            <w:tcW w:w="7447" w:type="dxa"/>
            <w:tcBorders>
              <w:top w:val="single" w:sz="4" w:space="0" w:color="auto"/>
              <w:left w:val="single" w:sz="4" w:space="0" w:color="auto"/>
              <w:bottom w:val="single" w:sz="4" w:space="0" w:color="auto"/>
              <w:right w:val="single" w:sz="4" w:space="0" w:color="auto"/>
            </w:tcBorders>
            <w:hideMark/>
          </w:tcPr>
          <w:p w14:paraId="5EE7D39F"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避難階の避難口</w:t>
            </w:r>
          </w:p>
          <w:p w14:paraId="7EAE6741"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①　扉の開放方向は避難上支障ないか。</w:t>
            </w:r>
          </w:p>
        </w:tc>
        <w:tc>
          <w:tcPr>
            <w:tcW w:w="917" w:type="dxa"/>
            <w:tcBorders>
              <w:top w:val="single" w:sz="4" w:space="0" w:color="auto"/>
              <w:left w:val="single" w:sz="4" w:space="0" w:color="auto"/>
              <w:bottom w:val="single" w:sz="4" w:space="0" w:color="auto"/>
              <w:right w:val="single" w:sz="4" w:space="0" w:color="auto"/>
            </w:tcBorders>
            <w:vAlign w:val="center"/>
          </w:tcPr>
          <w:p w14:paraId="03BC296B" w14:textId="77777777" w:rsidR="00B623E3" w:rsidRPr="003E6CE9" w:rsidRDefault="00B623E3" w:rsidP="007D4BBA">
            <w:pPr>
              <w:jc w:val="center"/>
              <w:rPr>
                <w:rFonts w:ascii="ＭＳ 明朝" w:eastAsia="ＭＳ 明朝" w:hAnsi="ＭＳ 明朝"/>
                <w:color w:val="FF0000"/>
                <w:sz w:val="16"/>
              </w:rPr>
            </w:pPr>
          </w:p>
        </w:tc>
      </w:tr>
      <w:tr w:rsidR="00B623E3" w:rsidRPr="003E6CE9" w14:paraId="4BFE18CC" w14:textId="77777777" w:rsidTr="007D4BBA">
        <w:trPr>
          <w:cantSplit/>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29D814F8" w14:textId="77777777" w:rsidR="00B623E3" w:rsidRPr="003E6CE9" w:rsidRDefault="00B623E3" w:rsidP="007D4BBA">
            <w:pPr>
              <w:rPr>
                <w:rFonts w:ascii="ＭＳ 明朝" w:eastAsia="ＭＳ 明朝" w:hAnsi="ＭＳ 明朝" w:cs="Times New Roman"/>
                <w:sz w:val="24"/>
                <w:szCs w:val="24"/>
              </w:rPr>
            </w:pPr>
          </w:p>
        </w:tc>
        <w:tc>
          <w:tcPr>
            <w:tcW w:w="7926" w:type="dxa"/>
            <w:vMerge/>
            <w:tcBorders>
              <w:top w:val="single" w:sz="4" w:space="0" w:color="auto"/>
              <w:left w:val="single" w:sz="4" w:space="0" w:color="auto"/>
              <w:bottom w:val="single" w:sz="4" w:space="0" w:color="auto"/>
              <w:right w:val="single" w:sz="4" w:space="0" w:color="auto"/>
            </w:tcBorders>
            <w:vAlign w:val="center"/>
            <w:hideMark/>
          </w:tcPr>
          <w:p w14:paraId="61A93B31" w14:textId="77777777" w:rsidR="00B623E3" w:rsidRPr="003E6CE9" w:rsidRDefault="00B623E3" w:rsidP="007D4BBA">
            <w:pPr>
              <w:rPr>
                <w:rFonts w:ascii="ＭＳ 明朝" w:eastAsia="ＭＳ 明朝" w:hAnsi="ＭＳ 明朝" w:cs="Times New Roman"/>
                <w:szCs w:val="24"/>
              </w:rPr>
            </w:pPr>
          </w:p>
        </w:tc>
        <w:tc>
          <w:tcPr>
            <w:tcW w:w="7447" w:type="dxa"/>
            <w:tcBorders>
              <w:top w:val="single" w:sz="4" w:space="0" w:color="auto"/>
              <w:left w:val="single" w:sz="4" w:space="0" w:color="auto"/>
              <w:bottom w:val="single" w:sz="4" w:space="0" w:color="auto"/>
              <w:right w:val="single" w:sz="4" w:space="0" w:color="auto"/>
            </w:tcBorders>
            <w:hideMark/>
          </w:tcPr>
          <w:p w14:paraId="3450C37C" w14:textId="77777777" w:rsidR="00B623E3" w:rsidRPr="003E6CE9" w:rsidRDefault="00B623E3" w:rsidP="007D4BBA">
            <w:pPr>
              <w:rPr>
                <w:rFonts w:ascii="ＭＳ 明朝" w:eastAsia="ＭＳ 明朝" w:hAnsi="ＭＳ 明朝"/>
              </w:rPr>
            </w:pPr>
            <w:r w:rsidRPr="003E6CE9">
              <w:rPr>
                <w:rFonts w:ascii="ＭＳ 明朝" w:eastAsia="ＭＳ 明朝" w:hAnsi="ＭＳ 明朝" w:hint="eastAsia"/>
              </w:rPr>
              <w:t>②　避難階段等に通じる出入口の幅は適切か。</w:t>
            </w:r>
          </w:p>
        </w:tc>
        <w:tc>
          <w:tcPr>
            <w:tcW w:w="917" w:type="dxa"/>
            <w:tcBorders>
              <w:top w:val="single" w:sz="4" w:space="0" w:color="auto"/>
              <w:left w:val="single" w:sz="4" w:space="0" w:color="auto"/>
              <w:bottom w:val="single" w:sz="4" w:space="0" w:color="auto"/>
              <w:right w:val="single" w:sz="4" w:space="0" w:color="auto"/>
            </w:tcBorders>
            <w:vAlign w:val="center"/>
          </w:tcPr>
          <w:p w14:paraId="1968291E" w14:textId="77777777" w:rsidR="00B623E3" w:rsidRPr="003E6CE9" w:rsidRDefault="00B623E3" w:rsidP="007D4BBA">
            <w:pPr>
              <w:jc w:val="center"/>
              <w:rPr>
                <w:rFonts w:ascii="ＭＳ 明朝" w:eastAsia="ＭＳ 明朝" w:hAnsi="ＭＳ 明朝"/>
                <w:color w:val="FF0000"/>
                <w:sz w:val="16"/>
              </w:rPr>
            </w:pPr>
          </w:p>
        </w:tc>
      </w:tr>
      <w:tr w:rsidR="00B623E3" w:rsidRPr="003E6CE9" w14:paraId="73991019" w14:textId="77777777" w:rsidTr="007D4BBA">
        <w:trPr>
          <w:cantSplit/>
          <w:trHeight w:val="333"/>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6E0A2D16" w14:textId="77777777" w:rsidR="00B623E3" w:rsidRPr="003E6CE9" w:rsidRDefault="00B623E3" w:rsidP="007D4BBA">
            <w:pPr>
              <w:rPr>
                <w:rFonts w:ascii="ＭＳ 明朝" w:eastAsia="ＭＳ 明朝" w:hAnsi="ＭＳ 明朝" w:cs="Times New Roman"/>
                <w:sz w:val="24"/>
                <w:szCs w:val="24"/>
              </w:rPr>
            </w:pPr>
          </w:p>
        </w:tc>
        <w:tc>
          <w:tcPr>
            <w:tcW w:w="7926" w:type="dxa"/>
            <w:vMerge/>
            <w:tcBorders>
              <w:top w:val="single" w:sz="4" w:space="0" w:color="auto"/>
              <w:left w:val="single" w:sz="4" w:space="0" w:color="auto"/>
              <w:bottom w:val="single" w:sz="4" w:space="0" w:color="auto"/>
              <w:right w:val="single" w:sz="4" w:space="0" w:color="auto"/>
            </w:tcBorders>
            <w:vAlign w:val="center"/>
            <w:hideMark/>
          </w:tcPr>
          <w:p w14:paraId="1770A32D" w14:textId="77777777" w:rsidR="00B623E3" w:rsidRPr="003E6CE9" w:rsidRDefault="00B623E3" w:rsidP="007D4BBA">
            <w:pPr>
              <w:rPr>
                <w:rFonts w:ascii="ＭＳ 明朝" w:eastAsia="ＭＳ 明朝" w:hAnsi="ＭＳ 明朝" w:cs="Times New Roman"/>
                <w:szCs w:val="24"/>
              </w:rPr>
            </w:pPr>
          </w:p>
        </w:tc>
        <w:tc>
          <w:tcPr>
            <w:tcW w:w="7447" w:type="dxa"/>
            <w:tcBorders>
              <w:top w:val="single" w:sz="4" w:space="0" w:color="auto"/>
              <w:left w:val="single" w:sz="4" w:space="0" w:color="auto"/>
              <w:bottom w:val="single" w:sz="4" w:space="0" w:color="auto"/>
              <w:right w:val="single" w:sz="4" w:space="0" w:color="auto"/>
            </w:tcBorders>
            <w:hideMark/>
          </w:tcPr>
          <w:p w14:paraId="5730A454" w14:textId="77777777" w:rsidR="00B623E3" w:rsidRPr="003E6CE9" w:rsidRDefault="00B623E3" w:rsidP="007D4BBA">
            <w:pPr>
              <w:ind w:left="199" w:hangingChars="95" w:hanging="199"/>
              <w:rPr>
                <w:rFonts w:ascii="ＭＳ 明朝" w:eastAsia="ＭＳ 明朝" w:hAnsi="ＭＳ 明朝"/>
              </w:rPr>
            </w:pPr>
            <w:r w:rsidRPr="003E6CE9">
              <w:rPr>
                <w:rFonts w:ascii="ＭＳ 明朝" w:eastAsia="ＭＳ 明朝" w:hAnsi="ＭＳ 明朝" w:hint="eastAsia"/>
              </w:rPr>
              <w:t>③　避難階段等に通じる出入口・屋外への出入口の付近に物品その他の障害物はないか。</w:t>
            </w:r>
          </w:p>
        </w:tc>
        <w:tc>
          <w:tcPr>
            <w:tcW w:w="917" w:type="dxa"/>
            <w:tcBorders>
              <w:top w:val="single" w:sz="4" w:space="0" w:color="auto"/>
              <w:left w:val="single" w:sz="4" w:space="0" w:color="auto"/>
              <w:bottom w:val="single" w:sz="4" w:space="0" w:color="auto"/>
              <w:right w:val="single" w:sz="4" w:space="0" w:color="auto"/>
            </w:tcBorders>
            <w:vAlign w:val="center"/>
          </w:tcPr>
          <w:p w14:paraId="001D0017" w14:textId="77777777" w:rsidR="00B623E3" w:rsidRPr="003E6CE9" w:rsidRDefault="00B623E3" w:rsidP="007D4BBA">
            <w:pPr>
              <w:jc w:val="center"/>
              <w:rPr>
                <w:rFonts w:ascii="ＭＳ 明朝" w:eastAsia="ＭＳ 明朝" w:hAnsi="ＭＳ 明朝"/>
                <w:color w:val="FF0000"/>
                <w:sz w:val="16"/>
              </w:rPr>
            </w:pPr>
          </w:p>
        </w:tc>
      </w:tr>
      <w:tr w:rsidR="00B623E3" w:rsidRPr="003E6CE9" w14:paraId="534DA41A" w14:textId="77777777" w:rsidTr="007D4BBA">
        <w:trPr>
          <w:cantSplit/>
          <w:jc w:val="center"/>
        </w:trPr>
        <w:tc>
          <w:tcPr>
            <w:tcW w:w="509" w:type="dxa"/>
            <w:vMerge w:val="restart"/>
            <w:tcBorders>
              <w:top w:val="single" w:sz="4" w:space="0" w:color="auto"/>
              <w:left w:val="single" w:sz="4" w:space="0" w:color="auto"/>
              <w:bottom w:val="single" w:sz="4" w:space="0" w:color="auto"/>
              <w:right w:val="single" w:sz="4" w:space="0" w:color="auto"/>
            </w:tcBorders>
            <w:shd w:val="clear" w:color="auto" w:fill="BFBFBF"/>
            <w:textDirection w:val="tbRlV"/>
            <w:vAlign w:val="center"/>
            <w:hideMark/>
          </w:tcPr>
          <w:p w14:paraId="520B938E" w14:textId="77777777" w:rsidR="00B623E3" w:rsidRPr="003E6CE9" w:rsidRDefault="00B623E3" w:rsidP="007D4BBA">
            <w:pPr>
              <w:ind w:left="113" w:right="113"/>
              <w:jc w:val="center"/>
              <w:rPr>
                <w:rFonts w:ascii="ＭＳ 明朝" w:eastAsia="ＭＳ 明朝" w:hAnsi="ＭＳ 明朝"/>
              </w:rPr>
            </w:pPr>
            <w:r w:rsidRPr="003E6CE9">
              <w:rPr>
                <w:rFonts w:ascii="ＭＳ 明朝" w:eastAsia="ＭＳ 明朝" w:hAnsi="ＭＳ 明朝" w:hint="eastAsia"/>
                <w:spacing w:val="21"/>
                <w:kern w:val="0"/>
                <w:fitText w:val="1716" w:id="-676164606"/>
              </w:rPr>
              <w:t>火気設備・器</w:t>
            </w:r>
            <w:r w:rsidRPr="003E6CE9">
              <w:rPr>
                <w:rFonts w:ascii="ＭＳ 明朝" w:eastAsia="ＭＳ 明朝" w:hAnsi="ＭＳ 明朝" w:hint="eastAsia"/>
                <w:spacing w:val="-3"/>
                <w:kern w:val="0"/>
                <w:fitText w:val="1716" w:id="-676164606"/>
              </w:rPr>
              <w:t>具</w:t>
            </w:r>
          </w:p>
        </w:tc>
        <w:tc>
          <w:tcPr>
            <w:tcW w:w="479" w:type="dxa"/>
            <w:vMerge w:val="restart"/>
            <w:tcBorders>
              <w:top w:val="single" w:sz="4" w:space="0" w:color="auto"/>
              <w:left w:val="single" w:sz="4" w:space="0" w:color="auto"/>
              <w:bottom w:val="single" w:sz="4" w:space="0" w:color="auto"/>
              <w:right w:val="single" w:sz="4" w:space="0" w:color="auto"/>
            </w:tcBorders>
            <w:hideMark/>
          </w:tcPr>
          <w:p w14:paraId="21289C35" w14:textId="77777777" w:rsidR="00B623E3" w:rsidRPr="003E6CE9" w:rsidRDefault="00B623E3" w:rsidP="007D4BBA">
            <w:pPr>
              <w:rPr>
                <w:rFonts w:ascii="ＭＳ 明朝" w:eastAsia="ＭＳ 明朝" w:hAnsi="ＭＳ 明朝"/>
                <w:color w:val="000000"/>
              </w:rPr>
            </w:pPr>
            <w:r w:rsidRPr="003E6CE9">
              <w:rPr>
                <w:rFonts w:ascii="ＭＳ 明朝" w:eastAsia="ＭＳ 明朝" w:hAnsi="ＭＳ 明朝" w:hint="eastAsia"/>
                <w:color w:val="000000"/>
              </w:rPr>
              <w:t>⑴</w:t>
            </w:r>
          </w:p>
        </w:tc>
        <w:tc>
          <w:tcPr>
            <w:tcW w:w="7447" w:type="dxa"/>
            <w:tcBorders>
              <w:top w:val="single" w:sz="4" w:space="0" w:color="auto"/>
              <w:left w:val="single" w:sz="4" w:space="0" w:color="auto"/>
              <w:bottom w:val="single" w:sz="4" w:space="0" w:color="auto"/>
              <w:right w:val="single" w:sz="4" w:space="0" w:color="auto"/>
            </w:tcBorders>
            <w:hideMark/>
          </w:tcPr>
          <w:p w14:paraId="2DFD6D21" w14:textId="77777777" w:rsidR="00B623E3" w:rsidRPr="003E6CE9" w:rsidRDefault="00B623E3" w:rsidP="007D4BBA">
            <w:pPr>
              <w:rPr>
                <w:rFonts w:ascii="ＭＳ 明朝" w:eastAsia="ＭＳ 明朝" w:hAnsi="ＭＳ 明朝"/>
                <w:color w:val="000000"/>
              </w:rPr>
            </w:pPr>
            <w:r w:rsidRPr="003E6CE9">
              <w:rPr>
                <w:rFonts w:ascii="ＭＳ 明朝" w:eastAsia="ＭＳ 明朝" w:hAnsi="ＭＳ 明朝" w:hint="eastAsia"/>
                <w:color w:val="000000"/>
              </w:rPr>
              <w:t>厨房設備</w:t>
            </w:r>
          </w:p>
          <w:p w14:paraId="6E505697" w14:textId="77777777" w:rsidR="00B623E3" w:rsidRPr="003E6CE9" w:rsidRDefault="00B623E3" w:rsidP="007D4BBA">
            <w:pPr>
              <w:rPr>
                <w:rFonts w:ascii="ＭＳ 明朝" w:eastAsia="ＭＳ 明朝" w:hAnsi="ＭＳ 明朝"/>
                <w:color w:val="000000"/>
              </w:rPr>
            </w:pPr>
            <w:r w:rsidRPr="003E6CE9">
              <w:rPr>
                <w:rFonts w:ascii="ＭＳ 明朝" w:eastAsia="ＭＳ 明朝" w:hAnsi="ＭＳ 明朝" w:hint="eastAsia"/>
                <w:color w:val="000000"/>
              </w:rPr>
              <w:t>①　可燃物品からの保有距離は適正か。</w:t>
            </w:r>
          </w:p>
        </w:tc>
        <w:tc>
          <w:tcPr>
            <w:tcW w:w="917" w:type="dxa"/>
            <w:tcBorders>
              <w:top w:val="single" w:sz="4" w:space="0" w:color="auto"/>
              <w:left w:val="single" w:sz="4" w:space="0" w:color="auto"/>
              <w:bottom w:val="single" w:sz="4" w:space="0" w:color="auto"/>
              <w:right w:val="single" w:sz="4" w:space="0" w:color="auto"/>
            </w:tcBorders>
            <w:vAlign w:val="center"/>
          </w:tcPr>
          <w:p w14:paraId="1B16C343" w14:textId="77777777" w:rsidR="00B623E3" w:rsidRPr="003E6CE9" w:rsidRDefault="00B623E3" w:rsidP="007D4BBA">
            <w:pPr>
              <w:jc w:val="center"/>
              <w:rPr>
                <w:rFonts w:ascii="ＭＳ 明朝" w:eastAsia="ＭＳ 明朝" w:hAnsi="ＭＳ 明朝"/>
                <w:color w:val="FF0000"/>
                <w:sz w:val="16"/>
              </w:rPr>
            </w:pPr>
          </w:p>
        </w:tc>
      </w:tr>
      <w:tr w:rsidR="00B623E3" w:rsidRPr="003E6CE9" w14:paraId="5E0392E8" w14:textId="77777777" w:rsidTr="007D4BBA">
        <w:trPr>
          <w:cantSplit/>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649D4D37" w14:textId="77777777" w:rsidR="00B623E3" w:rsidRPr="003E6CE9" w:rsidRDefault="00B623E3" w:rsidP="007D4BBA">
            <w:pPr>
              <w:rPr>
                <w:rFonts w:ascii="ＭＳ 明朝" w:eastAsia="ＭＳ 明朝" w:hAnsi="ＭＳ 明朝" w:cs="Times New Roman"/>
                <w:sz w:val="24"/>
                <w:szCs w:val="24"/>
              </w:rPr>
            </w:pPr>
          </w:p>
        </w:tc>
        <w:tc>
          <w:tcPr>
            <w:tcW w:w="7926" w:type="dxa"/>
            <w:vMerge/>
            <w:tcBorders>
              <w:top w:val="single" w:sz="4" w:space="0" w:color="auto"/>
              <w:left w:val="single" w:sz="4" w:space="0" w:color="auto"/>
              <w:bottom w:val="single" w:sz="4" w:space="0" w:color="auto"/>
              <w:right w:val="single" w:sz="4" w:space="0" w:color="auto"/>
            </w:tcBorders>
            <w:vAlign w:val="center"/>
            <w:hideMark/>
          </w:tcPr>
          <w:p w14:paraId="01A813AC" w14:textId="77777777" w:rsidR="00B623E3" w:rsidRPr="003E6CE9" w:rsidRDefault="00B623E3" w:rsidP="007D4BBA">
            <w:pPr>
              <w:rPr>
                <w:rFonts w:ascii="ＭＳ 明朝" w:eastAsia="ＭＳ 明朝" w:hAnsi="ＭＳ 明朝" w:cs="Times New Roman"/>
                <w:color w:val="000000"/>
                <w:szCs w:val="24"/>
              </w:rPr>
            </w:pPr>
          </w:p>
        </w:tc>
        <w:tc>
          <w:tcPr>
            <w:tcW w:w="7447" w:type="dxa"/>
            <w:tcBorders>
              <w:top w:val="single" w:sz="4" w:space="0" w:color="auto"/>
              <w:left w:val="single" w:sz="4" w:space="0" w:color="auto"/>
              <w:bottom w:val="single" w:sz="4" w:space="0" w:color="auto"/>
              <w:right w:val="single" w:sz="4" w:space="0" w:color="auto"/>
            </w:tcBorders>
            <w:hideMark/>
          </w:tcPr>
          <w:p w14:paraId="2807550C" w14:textId="77777777" w:rsidR="00B623E3" w:rsidRPr="003E6CE9" w:rsidRDefault="00B623E3" w:rsidP="007D4BBA">
            <w:pPr>
              <w:rPr>
                <w:rFonts w:ascii="ＭＳ 明朝" w:eastAsia="ＭＳ 明朝" w:hAnsi="ＭＳ 明朝"/>
                <w:color w:val="000000"/>
              </w:rPr>
            </w:pPr>
            <w:r w:rsidRPr="003E6CE9">
              <w:rPr>
                <w:rFonts w:ascii="ＭＳ 明朝" w:eastAsia="ＭＳ 明朝" w:hAnsi="ＭＳ 明朝" w:hint="eastAsia"/>
                <w:color w:val="000000"/>
              </w:rPr>
              <w:t>②　異常燃焼時に安全装置は適正に機能するか。</w:t>
            </w:r>
          </w:p>
        </w:tc>
        <w:tc>
          <w:tcPr>
            <w:tcW w:w="917" w:type="dxa"/>
            <w:tcBorders>
              <w:top w:val="single" w:sz="4" w:space="0" w:color="auto"/>
              <w:left w:val="single" w:sz="4" w:space="0" w:color="auto"/>
              <w:bottom w:val="single" w:sz="4" w:space="0" w:color="auto"/>
              <w:right w:val="single" w:sz="4" w:space="0" w:color="auto"/>
            </w:tcBorders>
            <w:vAlign w:val="center"/>
          </w:tcPr>
          <w:p w14:paraId="3C56839B" w14:textId="77777777" w:rsidR="00B623E3" w:rsidRPr="003E6CE9" w:rsidRDefault="00B623E3" w:rsidP="007D4BBA">
            <w:pPr>
              <w:jc w:val="center"/>
              <w:rPr>
                <w:rFonts w:ascii="ＭＳ 明朝" w:eastAsia="ＭＳ 明朝" w:hAnsi="ＭＳ 明朝"/>
                <w:color w:val="FF0000"/>
                <w:sz w:val="16"/>
              </w:rPr>
            </w:pPr>
          </w:p>
        </w:tc>
      </w:tr>
      <w:tr w:rsidR="00B623E3" w:rsidRPr="003E6CE9" w14:paraId="11C11703" w14:textId="77777777" w:rsidTr="007D4BBA">
        <w:trPr>
          <w:cantSplit/>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4A27BC47" w14:textId="77777777" w:rsidR="00B623E3" w:rsidRPr="003E6CE9" w:rsidRDefault="00B623E3" w:rsidP="007D4BBA">
            <w:pPr>
              <w:rPr>
                <w:rFonts w:ascii="ＭＳ 明朝" w:eastAsia="ＭＳ 明朝" w:hAnsi="ＭＳ 明朝" w:cs="Times New Roman"/>
                <w:sz w:val="24"/>
                <w:szCs w:val="24"/>
              </w:rPr>
            </w:pPr>
          </w:p>
        </w:tc>
        <w:tc>
          <w:tcPr>
            <w:tcW w:w="7926" w:type="dxa"/>
            <w:vMerge/>
            <w:tcBorders>
              <w:top w:val="single" w:sz="4" w:space="0" w:color="auto"/>
              <w:left w:val="single" w:sz="4" w:space="0" w:color="auto"/>
              <w:bottom w:val="single" w:sz="4" w:space="0" w:color="auto"/>
              <w:right w:val="single" w:sz="4" w:space="0" w:color="auto"/>
            </w:tcBorders>
            <w:vAlign w:val="center"/>
            <w:hideMark/>
          </w:tcPr>
          <w:p w14:paraId="716EBC24" w14:textId="77777777" w:rsidR="00B623E3" w:rsidRPr="003E6CE9" w:rsidRDefault="00B623E3" w:rsidP="007D4BBA">
            <w:pPr>
              <w:rPr>
                <w:rFonts w:ascii="ＭＳ 明朝" w:eastAsia="ＭＳ 明朝" w:hAnsi="ＭＳ 明朝" w:cs="Times New Roman"/>
                <w:color w:val="000000"/>
                <w:szCs w:val="24"/>
              </w:rPr>
            </w:pPr>
          </w:p>
        </w:tc>
        <w:tc>
          <w:tcPr>
            <w:tcW w:w="7447" w:type="dxa"/>
            <w:tcBorders>
              <w:top w:val="single" w:sz="4" w:space="0" w:color="auto"/>
              <w:left w:val="single" w:sz="4" w:space="0" w:color="auto"/>
              <w:bottom w:val="single" w:sz="4" w:space="0" w:color="auto"/>
              <w:right w:val="single" w:sz="4" w:space="0" w:color="auto"/>
            </w:tcBorders>
            <w:hideMark/>
          </w:tcPr>
          <w:p w14:paraId="4034B4CD" w14:textId="77777777" w:rsidR="00B623E3" w:rsidRPr="003E6CE9" w:rsidRDefault="00B623E3" w:rsidP="007D4BBA">
            <w:pPr>
              <w:rPr>
                <w:rFonts w:ascii="ＭＳ 明朝" w:eastAsia="ＭＳ 明朝" w:hAnsi="ＭＳ 明朝"/>
                <w:color w:val="000000"/>
              </w:rPr>
            </w:pPr>
            <w:r w:rsidRPr="003E6CE9">
              <w:rPr>
                <w:rFonts w:ascii="ＭＳ 明朝" w:eastAsia="ＭＳ 明朝" w:hAnsi="ＭＳ 明朝" w:hint="eastAsia"/>
                <w:color w:val="000000"/>
              </w:rPr>
              <w:t>③　燃焼器具の周辺部に炭化しているところはないか。</w:t>
            </w:r>
          </w:p>
        </w:tc>
        <w:tc>
          <w:tcPr>
            <w:tcW w:w="917" w:type="dxa"/>
            <w:tcBorders>
              <w:top w:val="single" w:sz="4" w:space="0" w:color="auto"/>
              <w:left w:val="single" w:sz="4" w:space="0" w:color="auto"/>
              <w:bottom w:val="single" w:sz="4" w:space="0" w:color="auto"/>
              <w:right w:val="single" w:sz="4" w:space="0" w:color="auto"/>
            </w:tcBorders>
            <w:vAlign w:val="center"/>
          </w:tcPr>
          <w:p w14:paraId="410902E6" w14:textId="77777777" w:rsidR="00B623E3" w:rsidRPr="003E6CE9" w:rsidRDefault="00B623E3" w:rsidP="007D4BBA">
            <w:pPr>
              <w:jc w:val="center"/>
              <w:rPr>
                <w:rFonts w:ascii="ＭＳ 明朝" w:eastAsia="ＭＳ 明朝" w:hAnsi="ＭＳ 明朝"/>
                <w:color w:val="FF0000"/>
                <w:sz w:val="16"/>
              </w:rPr>
            </w:pPr>
          </w:p>
        </w:tc>
      </w:tr>
      <w:tr w:rsidR="00B623E3" w:rsidRPr="003E6CE9" w14:paraId="2DF88D0D" w14:textId="77777777" w:rsidTr="007D4BBA">
        <w:trPr>
          <w:cantSplit/>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379C7F52" w14:textId="77777777" w:rsidR="00B623E3" w:rsidRPr="003E6CE9" w:rsidRDefault="00B623E3" w:rsidP="007D4BBA">
            <w:pPr>
              <w:rPr>
                <w:rFonts w:ascii="ＭＳ 明朝" w:eastAsia="ＭＳ 明朝" w:hAnsi="ＭＳ 明朝"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hideMark/>
          </w:tcPr>
          <w:p w14:paraId="09CD2D3B" w14:textId="77777777" w:rsidR="00B623E3" w:rsidRPr="003E6CE9" w:rsidRDefault="00B623E3" w:rsidP="007D4BBA">
            <w:pPr>
              <w:rPr>
                <w:rFonts w:ascii="ＭＳ 明朝" w:eastAsia="ＭＳ 明朝" w:hAnsi="ＭＳ 明朝"/>
                <w:color w:val="000000"/>
              </w:rPr>
            </w:pPr>
            <w:r w:rsidRPr="003E6CE9">
              <w:rPr>
                <w:rFonts w:ascii="ＭＳ 明朝" w:eastAsia="ＭＳ 明朝" w:hAnsi="ＭＳ 明朝" w:hint="eastAsia"/>
                <w:color w:val="000000"/>
              </w:rPr>
              <w:t>⑵</w:t>
            </w:r>
          </w:p>
        </w:tc>
        <w:tc>
          <w:tcPr>
            <w:tcW w:w="7447" w:type="dxa"/>
            <w:tcBorders>
              <w:top w:val="single" w:sz="4" w:space="0" w:color="auto"/>
              <w:left w:val="single" w:sz="4" w:space="0" w:color="auto"/>
              <w:bottom w:val="single" w:sz="4" w:space="0" w:color="auto"/>
              <w:right w:val="single" w:sz="4" w:space="0" w:color="auto"/>
            </w:tcBorders>
            <w:hideMark/>
          </w:tcPr>
          <w:p w14:paraId="1F4CEC01" w14:textId="77777777" w:rsidR="00B623E3" w:rsidRPr="003E6CE9" w:rsidRDefault="00B623E3" w:rsidP="007D4BBA">
            <w:pPr>
              <w:rPr>
                <w:rFonts w:ascii="ＭＳ 明朝" w:eastAsia="ＭＳ 明朝" w:hAnsi="ＭＳ 明朝"/>
                <w:color w:val="000000"/>
              </w:rPr>
            </w:pPr>
            <w:r w:rsidRPr="003E6CE9">
              <w:rPr>
                <w:rFonts w:ascii="ＭＳ 明朝" w:eastAsia="ＭＳ 明朝" w:hAnsi="ＭＳ 明朝" w:hint="eastAsia"/>
                <w:color w:val="000000"/>
              </w:rPr>
              <w:t>ストーブ等の暖房器具類</w:t>
            </w:r>
          </w:p>
          <w:p w14:paraId="6506A559" w14:textId="77777777" w:rsidR="00B623E3" w:rsidRPr="003E6CE9" w:rsidRDefault="00B623E3" w:rsidP="007D4BBA">
            <w:pPr>
              <w:ind w:firstLineChars="100" w:firstLine="210"/>
              <w:rPr>
                <w:rFonts w:ascii="ＭＳ 明朝" w:eastAsia="ＭＳ 明朝" w:hAnsi="ＭＳ 明朝"/>
                <w:color w:val="000000"/>
              </w:rPr>
            </w:pPr>
            <w:r w:rsidRPr="003E6CE9">
              <w:rPr>
                <w:rFonts w:ascii="ＭＳ 明朝" w:eastAsia="ＭＳ 明朝" w:hAnsi="ＭＳ 明朝" w:hint="eastAsia"/>
                <w:color w:val="000000"/>
              </w:rPr>
              <w:t>火気周囲は整理整頓されているか。可燃物の存置はないか。</w:t>
            </w:r>
          </w:p>
        </w:tc>
        <w:tc>
          <w:tcPr>
            <w:tcW w:w="917" w:type="dxa"/>
            <w:tcBorders>
              <w:top w:val="single" w:sz="4" w:space="0" w:color="auto"/>
              <w:left w:val="single" w:sz="4" w:space="0" w:color="auto"/>
              <w:bottom w:val="single" w:sz="4" w:space="0" w:color="auto"/>
              <w:right w:val="single" w:sz="4" w:space="0" w:color="auto"/>
            </w:tcBorders>
            <w:vAlign w:val="center"/>
          </w:tcPr>
          <w:p w14:paraId="4B023002" w14:textId="77777777" w:rsidR="00B623E3" w:rsidRPr="003E6CE9" w:rsidRDefault="00B623E3" w:rsidP="007D4BBA">
            <w:pPr>
              <w:jc w:val="center"/>
              <w:rPr>
                <w:rFonts w:ascii="ＭＳ 明朝" w:eastAsia="ＭＳ 明朝" w:hAnsi="ＭＳ 明朝"/>
                <w:color w:val="FF0000"/>
                <w:sz w:val="16"/>
              </w:rPr>
            </w:pPr>
          </w:p>
        </w:tc>
      </w:tr>
      <w:tr w:rsidR="00B623E3" w:rsidRPr="003E6CE9" w14:paraId="1DD0CD45" w14:textId="77777777" w:rsidTr="007D4BBA">
        <w:trPr>
          <w:cantSplit/>
          <w:trHeight w:val="720"/>
          <w:jc w:val="center"/>
        </w:trPr>
        <w:tc>
          <w:tcPr>
            <w:tcW w:w="509" w:type="dxa"/>
            <w:vMerge w:val="restart"/>
            <w:tcBorders>
              <w:top w:val="single" w:sz="4" w:space="0" w:color="auto"/>
              <w:left w:val="single" w:sz="4" w:space="0" w:color="auto"/>
              <w:bottom w:val="single" w:sz="4" w:space="0" w:color="auto"/>
              <w:right w:val="single" w:sz="4" w:space="0" w:color="auto"/>
            </w:tcBorders>
            <w:shd w:val="clear" w:color="auto" w:fill="BFBFBF"/>
            <w:textDirection w:val="tbRlV"/>
            <w:vAlign w:val="center"/>
            <w:hideMark/>
          </w:tcPr>
          <w:p w14:paraId="3347FAC6" w14:textId="77777777" w:rsidR="00B623E3" w:rsidRPr="003E6CE9" w:rsidRDefault="00B623E3" w:rsidP="007D4BBA">
            <w:pPr>
              <w:ind w:left="113" w:right="113"/>
              <w:jc w:val="center"/>
              <w:rPr>
                <w:rFonts w:ascii="ＭＳ 明朝" w:eastAsia="ＭＳ 明朝" w:hAnsi="ＭＳ 明朝"/>
              </w:rPr>
            </w:pPr>
            <w:r w:rsidRPr="003E6CE9">
              <w:rPr>
                <w:rFonts w:ascii="ＭＳ 明朝" w:eastAsia="ＭＳ 明朝" w:hAnsi="ＭＳ 明朝" w:hint="eastAsia"/>
              </w:rPr>
              <w:t>電気設備</w:t>
            </w:r>
          </w:p>
        </w:tc>
        <w:tc>
          <w:tcPr>
            <w:tcW w:w="7926" w:type="dxa"/>
            <w:gridSpan w:val="2"/>
            <w:vMerge w:val="restart"/>
            <w:tcBorders>
              <w:top w:val="single" w:sz="4" w:space="0" w:color="auto"/>
              <w:left w:val="single" w:sz="4" w:space="0" w:color="auto"/>
              <w:bottom w:val="single" w:sz="4" w:space="0" w:color="auto"/>
              <w:right w:val="single" w:sz="4" w:space="0" w:color="auto"/>
            </w:tcBorders>
          </w:tcPr>
          <w:p w14:paraId="6B6C499B" w14:textId="77777777" w:rsidR="00B623E3" w:rsidRPr="003E6CE9" w:rsidRDefault="00B623E3" w:rsidP="007D4BBA">
            <w:pPr>
              <w:rPr>
                <w:rFonts w:ascii="ＭＳ 明朝" w:eastAsia="ＭＳ 明朝" w:hAnsi="ＭＳ 明朝"/>
                <w:color w:val="000000"/>
              </w:rPr>
            </w:pPr>
            <w:r w:rsidRPr="003E6CE9">
              <w:rPr>
                <w:rFonts w:ascii="ＭＳ 明朝" w:eastAsia="ＭＳ 明朝" w:hAnsi="ＭＳ 明朝" w:hint="eastAsia"/>
                <w:color w:val="000000"/>
              </w:rPr>
              <w:t>電気器具</w:t>
            </w:r>
          </w:p>
          <w:p w14:paraId="3450AAAF" w14:textId="77777777" w:rsidR="00B623E3" w:rsidRPr="003E6CE9" w:rsidRDefault="00B623E3" w:rsidP="007D4BBA">
            <w:pPr>
              <w:rPr>
                <w:rFonts w:ascii="ＭＳ 明朝" w:eastAsia="ＭＳ 明朝" w:hAnsi="ＭＳ 明朝"/>
                <w:color w:val="000000"/>
              </w:rPr>
            </w:pPr>
            <w:r w:rsidRPr="003E6CE9">
              <w:rPr>
                <w:rFonts w:ascii="ＭＳ 明朝" w:eastAsia="ＭＳ 明朝" w:hAnsi="ＭＳ 明朝" w:hint="eastAsia"/>
                <w:color w:val="000000"/>
              </w:rPr>
              <w:t>①　コードに亀裂、劣化、損傷はないか。</w:t>
            </w:r>
          </w:p>
          <w:p w14:paraId="15B0BA4B" w14:textId="77777777" w:rsidR="00B623E3" w:rsidRPr="003E6CE9" w:rsidRDefault="00B623E3" w:rsidP="007D4BBA">
            <w:pPr>
              <w:rPr>
                <w:rFonts w:ascii="ＭＳ 明朝" w:eastAsia="ＭＳ 明朝" w:hAnsi="ＭＳ 明朝"/>
                <w:color w:val="000000"/>
              </w:rPr>
            </w:pPr>
            <w:r w:rsidRPr="003E6CE9">
              <w:rPr>
                <w:rFonts w:ascii="ＭＳ 明朝" w:eastAsia="ＭＳ 明朝" w:hAnsi="ＭＳ 明朝" w:hint="eastAsia"/>
                <w:color w:val="000000"/>
              </w:rPr>
              <w:t>②　タコ足配線を行っていないか。許容電流の範囲内で適正に使用しているか。</w:t>
            </w:r>
          </w:p>
          <w:p w14:paraId="37E783FF" w14:textId="77777777" w:rsidR="00B623E3" w:rsidRPr="003E6CE9" w:rsidRDefault="00B623E3" w:rsidP="007D4BBA">
            <w:pPr>
              <w:rPr>
                <w:rFonts w:ascii="ＭＳ 明朝" w:eastAsia="ＭＳ 明朝" w:hAnsi="ＭＳ 明朝"/>
                <w:color w:val="000000"/>
              </w:rPr>
            </w:pPr>
          </w:p>
        </w:tc>
        <w:tc>
          <w:tcPr>
            <w:tcW w:w="917" w:type="dxa"/>
            <w:tcBorders>
              <w:top w:val="single" w:sz="4" w:space="0" w:color="auto"/>
              <w:left w:val="single" w:sz="4" w:space="0" w:color="auto"/>
              <w:bottom w:val="single" w:sz="4" w:space="0" w:color="auto"/>
              <w:right w:val="single" w:sz="4" w:space="0" w:color="auto"/>
            </w:tcBorders>
            <w:vAlign w:val="center"/>
          </w:tcPr>
          <w:p w14:paraId="47BFA2AE" w14:textId="77777777" w:rsidR="00B623E3" w:rsidRPr="003E6CE9" w:rsidRDefault="00B623E3" w:rsidP="007D4BBA">
            <w:pPr>
              <w:jc w:val="center"/>
              <w:rPr>
                <w:rFonts w:ascii="ＭＳ 明朝" w:eastAsia="ＭＳ 明朝" w:hAnsi="ＭＳ 明朝"/>
                <w:color w:val="FF0000"/>
                <w:sz w:val="16"/>
              </w:rPr>
            </w:pPr>
          </w:p>
        </w:tc>
      </w:tr>
      <w:tr w:rsidR="00B623E3" w:rsidRPr="003E6CE9" w14:paraId="3E22DEF0" w14:textId="77777777" w:rsidTr="007D4BBA">
        <w:trPr>
          <w:cantSplit/>
          <w:trHeight w:val="405"/>
          <w:jc w:val="center"/>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6E5FA4A8" w14:textId="77777777" w:rsidR="00B623E3" w:rsidRPr="003E6CE9" w:rsidRDefault="00B623E3" w:rsidP="007D4BBA">
            <w:pPr>
              <w:rPr>
                <w:rFonts w:ascii="ＭＳ 明朝" w:eastAsia="ＭＳ 明朝" w:hAnsi="ＭＳ 明朝" w:cs="Times New Roman"/>
                <w:sz w:val="24"/>
                <w:szCs w:val="24"/>
              </w:rPr>
            </w:pPr>
          </w:p>
        </w:tc>
        <w:tc>
          <w:tcPr>
            <w:tcW w:w="15373" w:type="dxa"/>
            <w:gridSpan w:val="2"/>
            <w:vMerge/>
            <w:tcBorders>
              <w:top w:val="single" w:sz="4" w:space="0" w:color="auto"/>
              <w:left w:val="single" w:sz="4" w:space="0" w:color="auto"/>
              <w:bottom w:val="single" w:sz="4" w:space="0" w:color="auto"/>
              <w:right w:val="single" w:sz="4" w:space="0" w:color="auto"/>
            </w:tcBorders>
            <w:vAlign w:val="center"/>
            <w:hideMark/>
          </w:tcPr>
          <w:p w14:paraId="663CC401" w14:textId="77777777" w:rsidR="00B623E3" w:rsidRPr="003E6CE9" w:rsidRDefault="00B623E3" w:rsidP="007D4BBA">
            <w:pPr>
              <w:rPr>
                <w:rFonts w:ascii="ＭＳ 明朝" w:eastAsia="ＭＳ 明朝" w:hAnsi="ＭＳ 明朝" w:cs="Times New Roman"/>
                <w:color w:val="000000"/>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443847AF" w14:textId="77777777" w:rsidR="00B623E3" w:rsidRPr="003E6CE9" w:rsidRDefault="00B623E3" w:rsidP="007D4BBA">
            <w:pPr>
              <w:jc w:val="center"/>
              <w:rPr>
                <w:rFonts w:ascii="ＭＳ 明朝" w:eastAsia="ＭＳ 明朝" w:hAnsi="ＭＳ 明朝"/>
                <w:color w:val="FF0000"/>
                <w:sz w:val="16"/>
              </w:rPr>
            </w:pPr>
          </w:p>
        </w:tc>
      </w:tr>
      <w:tr w:rsidR="00B623E3" w:rsidRPr="003E6CE9" w14:paraId="0FD1897C" w14:textId="77777777" w:rsidTr="007D4BBA">
        <w:trPr>
          <w:cantSplit/>
          <w:trHeight w:val="1393"/>
          <w:jc w:val="center"/>
        </w:trPr>
        <w:tc>
          <w:tcPr>
            <w:tcW w:w="509" w:type="dxa"/>
            <w:tcBorders>
              <w:top w:val="single" w:sz="4" w:space="0" w:color="auto"/>
              <w:left w:val="single" w:sz="4" w:space="0" w:color="auto"/>
              <w:bottom w:val="single" w:sz="4" w:space="0" w:color="auto"/>
              <w:right w:val="single" w:sz="4" w:space="0" w:color="auto"/>
            </w:tcBorders>
            <w:shd w:val="clear" w:color="auto" w:fill="BFBFBF"/>
            <w:textDirection w:val="tbRlV"/>
            <w:vAlign w:val="center"/>
            <w:hideMark/>
          </w:tcPr>
          <w:p w14:paraId="5ACF7946" w14:textId="77777777" w:rsidR="00B623E3" w:rsidRPr="003E6CE9" w:rsidRDefault="00B623E3" w:rsidP="007D4BBA">
            <w:pPr>
              <w:ind w:left="113" w:right="113"/>
              <w:jc w:val="center"/>
              <w:rPr>
                <w:rFonts w:ascii="ＭＳ 明朝" w:eastAsia="ＭＳ 明朝" w:hAnsi="ＭＳ 明朝"/>
              </w:rPr>
            </w:pPr>
            <w:r w:rsidRPr="003E6CE9">
              <w:rPr>
                <w:rFonts w:ascii="ＭＳ 明朝" w:eastAsia="ＭＳ 明朝" w:hAnsi="ＭＳ 明朝" w:hint="eastAsia"/>
              </w:rPr>
              <w:t>その他</w:t>
            </w:r>
          </w:p>
        </w:tc>
        <w:tc>
          <w:tcPr>
            <w:tcW w:w="7926" w:type="dxa"/>
            <w:gridSpan w:val="2"/>
            <w:tcBorders>
              <w:top w:val="single" w:sz="4" w:space="0" w:color="auto"/>
              <w:left w:val="single" w:sz="4" w:space="0" w:color="auto"/>
              <w:bottom w:val="single" w:sz="4" w:space="0" w:color="auto"/>
              <w:right w:val="single" w:sz="4" w:space="0" w:color="auto"/>
            </w:tcBorders>
            <w:hideMark/>
          </w:tcPr>
          <w:p w14:paraId="646C5555" w14:textId="77777777" w:rsidR="00B623E3" w:rsidRPr="003E6CE9" w:rsidRDefault="00B623E3" w:rsidP="007D4BBA">
            <w:pPr>
              <w:rPr>
                <w:rFonts w:ascii="ＭＳ 明朝" w:eastAsia="ＭＳ 明朝" w:hAnsi="ＭＳ 明朝"/>
                <w:szCs w:val="21"/>
              </w:rPr>
            </w:pPr>
            <w:r w:rsidRPr="003E6CE9">
              <w:rPr>
                <w:rFonts w:ascii="ＭＳ 明朝" w:eastAsia="ＭＳ 明朝" w:hAnsi="ＭＳ 明朝" w:hint="eastAsia"/>
                <w:szCs w:val="21"/>
              </w:rPr>
              <w:t>危険物</w:t>
            </w:r>
          </w:p>
          <w:p w14:paraId="2B129517" w14:textId="77777777" w:rsidR="00B623E3" w:rsidRPr="003E6CE9" w:rsidRDefault="00B623E3" w:rsidP="007D4BBA">
            <w:pPr>
              <w:rPr>
                <w:rFonts w:ascii="ＭＳ 明朝" w:eastAsia="ＭＳ 明朝" w:hAnsi="ＭＳ 明朝"/>
                <w:szCs w:val="21"/>
              </w:rPr>
            </w:pPr>
            <w:r w:rsidRPr="003E6CE9">
              <w:rPr>
                <w:rFonts w:ascii="ＭＳ 明朝" w:eastAsia="ＭＳ 明朝" w:hAnsi="ＭＳ 明朝" w:hint="eastAsia"/>
                <w:szCs w:val="21"/>
              </w:rPr>
              <w:t>危険物タンクのためますに水はたまっていないか。落ち葉、枯れ葉等の堆積はないか。</w:t>
            </w:r>
          </w:p>
        </w:tc>
        <w:tc>
          <w:tcPr>
            <w:tcW w:w="917" w:type="dxa"/>
            <w:tcBorders>
              <w:top w:val="single" w:sz="4" w:space="0" w:color="auto"/>
              <w:left w:val="single" w:sz="4" w:space="0" w:color="auto"/>
              <w:bottom w:val="single" w:sz="4" w:space="0" w:color="auto"/>
              <w:right w:val="single" w:sz="4" w:space="0" w:color="auto"/>
            </w:tcBorders>
            <w:vAlign w:val="center"/>
          </w:tcPr>
          <w:p w14:paraId="02EE6CD3" w14:textId="77777777" w:rsidR="00B623E3" w:rsidRPr="003E6CE9" w:rsidRDefault="00B623E3" w:rsidP="007D4BBA">
            <w:pPr>
              <w:jc w:val="center"/>
              <w:rPr>
                <w:rFonts w:ascii="ＭＳ 明朝" w:eastAsia="ＭＳ 明朝" w:hAnsi="ＭＳ 明朝"/>
                <w:color w:val="FF0000"/>
                <w:sz w:val="16"/>
              </w:rPr>
            </w:pPr>
          </w:p>
        </w:tc>
      </w:tr>
    </w:tbl>
    <w:p w14:paraId="4BAEE4C1" w14:textId="77777777" w:rsidR="00B623E3" w:rsidRPr="00B623E3" w:rsidRDefault="00B623E3" w:rsidP="008B662F">
      <w:pPr>
        <w:rPr>
          <w:rFonts w:ascii="ＭＳ 明朝" w:eastAsia="ＭＳ 明朝" w:hAnsi="ＭＳ 明朝"/>
          <w:sz w:val="24"/>
          <w:szCs w:val="24"/>
        </w:rPr>
      </w:pPr>
    </w:p>
    <w:sectPr w:rsidR="00B623E3" w:rsidRPr="00B623E3" w:rsidSect="003E6CE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D94C" w14:textId="77777777" w:rsidR="004A0932" w:rsidRDefault="004A0932" w:rsidP="00B623E3">
      <w:r>
        <w:separator/>
      </w:r>
    </w:p>
  </w:endnote>
  <w:endnote w:type="continuationSeparator" w:id="0">
    <w:p w14:paraId="75EC65AC" w14:textId="77777777" w:rsidR="004A0932" w:rsidRDefault="004A0932" w:rsidP="00B6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7A15" w14:textId="77777777" w:rsidR="004A0932" w:rsidRDefault="004A0932" w:rsidP="00B623E3">
      <w:r>
        <w:separator/>
      </w:r>
    </w:p>
  </w:footnote>
  <w:footnote w:type="continuationSeparator" w:id="0">
    <w:p w14:paraId="2E96FF5F" w14:textId="77777777" w:rsidR="004A0932" w:rsidRDefault="004A0932" w:rsidP="00B62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1082"/>
    <w:multiLevelType w:val="hybridMultilevel"/>
    <w:tmpl w:val="0C1850C6"/>
    <w:lvl w:ilvl="0" w:tplc="1362D48C">
      <w:start w:val="1"/>
      <w:numFmt w:val="bullet"/>
      <w:pStyle w:val="04"/>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933836"/>
    <w:multiLevelType w:val="hybridMultilevel"/>
    <w:tmpl w:val="50C63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BA"/>
    <w:rsid w:val="000F0FBD"/>
    <w:rsid w:val="00143F59"/>
    <w:rsid w:val="001D66C9"/>
    <w:rsid w:val="001D776F"/>
    <w:rsid w:val="0020376C"/>
    <w:rsid w:val="00265B2D"/>
    <w:rsid w:val="003734F5"/>
    <w:rsid w:val="0039649F"/>
    <w:rsid w:val="003E6CE9"/>
    <w:rsid w:val="00422685"/>
    <w:rsid w:val="004652AA"/>
    <w:rsid w:val="004A0932"/>
    <w:rsid w:val="004C3E34"/>
    <w:rsid w:val="00600639"/>
    <w:rsid w:val="006C0C34"/>
    <w:rsid w:val="007A2E29"/>
    <w:rsid w:val="007B4CDE"/>
    <w:rsid w:val="008A310D"/>
    <w:rsid w:val="008B662F"/>
    <w:rsid w:val="009319C8"/>
    <w:rsid w:val="00990638"/>
    <w:rsid w:val="00A17943"/>
    <w:rsid w:val="00A64879"/>
    <w:rsid w:val="00B32E4D"/>
    <w:rsid w:val="00B47806"/>
    <w:rsid w:val="00B623E3"/>
    <w:rsid w:val="00B73260"/>
    <w:rsid w:val="00BC3B98"/>
    <w:rsid w:val="00C76E57"/>
    <w:rsid w:val="00C932BA"/>
    <w:rsid w:val="00C936F2"/>
    <w:rsid w:val="00D33345"/>
    <w:rsid w:val="00D41B1D"/>
    <w:rsid w:val="00D9267B"/>
    <w:rsid w:val="00E22D35"/>
    <w:rsid w:val="00F14474"/>
    <w:rsid w:val="00F833F6"/>
    <w:rsid w:val="00F85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0651B"/>
  <w15:chartTrackingRefBased/>
  <w15:docId w15:val="{6CA7BF66-8621-496E-914E-9B6B803C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0638"/>
    <w:pPr>
      <w:ind w:leftChars="400" w:left="840"/>
    </w:pPr>
  </w:style>
  <w:style w:type="paragraph" w:styleId="a5">
    <w:name w:val="header"/>
    <w:basedOn w:val="a"/>
    <w:link w:val="a6"/>
    <w:uiPriority w:val="99"/>
    <w:unhideWhenUsed/>
    <w:rsid w:val="00B623E3"/>
    <w:pPr>
      <w:tabs>
        <w:tab w:val="center" w:pos="4252"/>
        <w:tab w:val="right" w:pos="8504"/>
      </w:tabs>
      <w:snapToGrid w:val="0"/>
    </w:pPr>
  </w:style>
  <w:style w:type="character" w:customStyle="1" w:styleId="a6">
    <w:name w:val="ヘッダー (文字)"/>
    <w:basedOn w:val="a0"/>
    <w:link w:val="a5"/>
    <w:uiPriority w:val="99"/>
    <w:rsid w:val="00B623E3"/>
  </w:style>
  <w:style w:type="paragraph" w:styleId="a7">
    <w:name w:val="footer"/>
    <w:basedOn w:val="a"/>
    <w:link w:val="a8"/>
    <w:uiPriority w:val="99"/>
    <w:unhideWhenUsed/>
    <w:rsid w:val="00B623E3"/>
    <w:pPr>
      <w:tabs>
        <w:tab w:val="center" w:pos="4252"/>
        <w:tab w:val="right" w:pos="8504"/>
      </w:tabs>
      <w:snapToGrid w:val="0"/>
    </w:pPr>
  </w:style>
  <w:style w:type="character" w:customStyle="1" w:styleId="a8">
    <w:name w:val="フッター (文字)"/>
    <w:basedOn w:val="a0"/>
    <w:link w:val="a7"/>
    <w:uiPriority w:val="99"/>
    <w:rsid w:val="00B623E3"/>
  </w:style>
  <w:style w:type="paragraph" w:customStyle="1" w:styleId="00">
    <w:name w:val="00_タイトル"/>
    <w:qFormat/>
    <w:rsid w:val="00A17943"/>
    <w:pPr>
      <w:spacing w:line="360" w:lineRule="auto"/>
      <w:jc w:val="center"/>
    </w:pPr>
    <w:rPr>
      <w:rFonts w:ascii="ＭＳ ゴシック" w:eastAsia="ＭＳ ゴシック" w:hAnsi="ＭＳ ゴシック" w:cs="ＭＳ ゴシック"/>
      <w:sz w:val="32"/>
      <w:szCs w:val="32"/>
    </w:rPr>
  </w:style>
  <w:style w:type="paragraph" w:customStyle="1" w:styleId="011">
    <w:name w:val="01_1"/>
    <w:qFormat/>
    <w:rsid w:val="003734F5"/>
    <w:pPr>
      <w:spacing w:beforeLines="100" w:before="100"/>
    </w:pPr>
    <w:rPr>
      <w:rFonts w:ascii="ＭＳ ゴシック" w:eastAsia="ＭＳ ゴシック" w:hAnsi="ＭＳ ゴシック" w:cs="ＭＳ ゴシック"/>
      <w:sz w:val="24"/>
      <w:szCs w:val="24"/>
    </w:rPr>
  </w:style>
  <w:style w:type="paragraph" w:customStyle="1" w:styleId="02">
    <w:name w:val="02_本文"/>
    <w:qFormat/>
    <w:rsid w:val="00A17943"/>
    <w:pPr>
      <w:ind w:leftChars="100" w:left="100" w:firstLineChars="100" w:firstLine="100"/>
    </w:pPr>
    <w:rPr>
      <w:rFonts w:ascii="ＭＳ 明朝" w:eastAsia="ＭＳ 明朝" w:hAnsi="ＭＳ 明朝"/>
      <w:sz w:val="24"/>
      <w:szCs w:val="24"/>
    </w:rPr>
  </w:style>
  <w:style w:type="paragraph" w:customStyle="1" w:styleId="031">
    <w:name w:val="03_(1)"/>
    <w:qFormat/>
    <w:rsid w:val="003734F5"/>
    <w:pPr>
      <w:ind w:leftChars="100" w:left="200" w:hangingChars="100" w:hanging="100"/>
    </w:pPr>
    <w:rPr>
      <w:rFonts w:ascii="ＭＳ 明朝" w:eastAsia="ＭＳ 明朝" w:hAnsi="ＭＳ 明朝"/>
      <w:sz w:val="24"/>
      <w:szCs w:val="24"/>
    </w:rPr>
  </w:style>
  <w:style w:type="paragraph" w:customStyle="1" w:styleId="04">
    <w:name w:val="04_表内箇条書き"/>
    <w:basedOn w:val="a"/>
    <w:qFormat/>
    <w:rsid w:val="003734F5"/>
    <w:pPr>
      <w:numPr>
        <w:numId w:val="2"/>
      </w:numPr>
      <w:ind w:left="170" w:hanging="141"/>
    </w:pPr>
    <w:rPr>
      <w:rFonts w:ascii="ＭＳ 明朝" w:eastAsia="ＭＳ 明朝" w:hAnsi="ＭＳ 明朝"/>
      <w:sz w:val="24"/>
      <w:szCs w:val="24"/>
    </w:rPr>
  </w:style>
  <w:style w:type="paragraph" w:customStyle="1" w:styleId="05">
    <w:name w:val="05_表内氏名等"/>
    <w:qFormat/>
    <w:rsid w:val="001D66C9"/>
    <w:pPr>
      <w:jc w:val="center"/>
    </w:pPr>
    <w:rPr>
      <w:rFonts w:ascii="ＭＳ 明朝" w:eastAsia="ＭＳ 明朝" w:hAnsi="ＭＳ 明朝"/>
      <w:kern w:val="0"/>
      <w:sz w:val="24"/>
      <w:szCs w:val="24"/>
      <w:fitText w:val="1440" w:id="-6761090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予防課</cp:lastModifiedBy>
  <cp:revision>2</cp:revision>
  <cp:lastPrinted>2025-07-22T04:30:00Z</cp:lastPrinted>
  <dcterms:created xsi:type="dcterms:W3CDTF">2025-07-28T00:04:00Z</dcterms:created>
  <dcterms:modified xsi:type="dcterms:W3CDTF">2025-07-28T06:18:00Z</dcterms:modified>
</cp:coreProperties>
</file>