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5BFA0114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BA7F50">
        <w:rPr>
          <w:rFonts w:hAnsi="BIZ UDゴシック" w:hint="eastAsia"/>
        </w:rPr>
        <w:t>８</w:t>
      </w:r>
      <w:r w:rsidR="00CD1807">
        <w:rPr>
          <w:rFonts w:hAnsi="BIZ UDゴシック" w:hint="eastAsia"/>
        </w:rPr>
        <w:t>）</w:t>
      </w:r>
    </w:p>
    <w:p w14:paraId="05C86C03" w14:textId="33670E64" w:rsidR="00E332CA" w:rsidRPr="00EF110B" w:rsidRDefault="0091666B" w:rsidP="00EF110B">
      <w:pPr>
        <w:jc w:val="center"/>
        <w:rPr>
          <w:sz w:val="28"/>
        </w:rPr>
      </w:pPr>
      <w:r>
        <w:rPr>
          <w:rFonts w:hint="eastAsia"/>
          <w:sz w:val="28"/>
        </w:rPr>
        <w:t>業務の実施方針</w:t>
      </w:r>
    </w:p>
    <w:p w14:paraId="6D08F8AB" w14:textId="2760B03F" w:rsidR="00A64417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6459" w14:paraId="15C91A07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2D9DB22C" w14:textId="4AEFBD58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１．</w:t>
            </w:r>
            <w:r w:rsidR="00F43705">
              <w:rPr>
                <w:rFonts w:hAnsi="BIZ UDゴシック" w:hint="eastAsia"/>
              </w:rPr>
              <w:t>総合基本設計</w:t>
            </w:r>
            <w:r w:rsidR="00A875B7">
              <w:rPr>
                <w:rFonts w:hAnsi="BIZ UDゴシック" w:hint="eastAsia"/>
              </w:rPr>
              <w:t>（土地利用方針）</w:t>
            </w:r>
          </w:p>
        </w:tc>
      </w:tr>
      <w:tr w:rsidR="00DA6459" w14:paraId="69A31BC2" w14:textId="77777777" w:rsidTr="0051383F">
        <w:trPr>
          <w:trHeight w:val="1304"/>
        </w:trPr>
        <w:tc>
          <w:tcPr>
            <w:tcW w:w="9060" w:type="dxa"/>
          </w:tcPr>
          <w:p w14:paraId="6989E1AA" w14:textId="77777777" w:rsidR="00DA6459" w:rsidRDefault="00DA6459" w:rsidP="00C0505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3D64E19B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1BF266F7" w14:textId="18CE2542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２．</w:t>
            </w:r>
            <w:r w:rsidR="00F43705">
              <w:rPr>
                <w:rFonts w:hAnsi="BIZ UDゴシック" w:hint="eastAsia"/>
              </w:rPr>
              <w:t>道路設計</w:t>
            </w:r>
            <w:r w:rsidR="00A875B7">
              <w:rPr>
                <w:rFonts w:hAnsi="BIZ UDゴシック" w:hint="eastAsia"/>
              </w:rPr>
              <w:t>（都市計画道路、区画道路、交差点計画）</w:t>
            </w:r>
          </w:p>
        </w:tc>
      </w:tr>
      <w:tr w:rsidR="00DA6459" w14:paraId="75B259B0" w14:textId="77777777" w:rsidTr="0051383F">
        <w:trPr>
          <w:trHeight w:val="1304"/>
        </w:trPr>
        <w:tc>
          <w:tcPr>
            <w:tcW w:w="9060" w:type="dxa"/>
          </w:tcPr>
          <w:p w14:paraId="091B41A7" w14:textId="77777777" w:rsidR="00DA6459" w:rsidRDefault="00DA6459" w:rsidP="00C0505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490D7108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50DCFE1D" w14:textId="1B9606F5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３．</w:t>
            </w:r>
            <w:r w:rsidR="00F43705">
              <w:rPr>
                <w:rFonts w:hAnsi="BIZ UDゴシック" w:hint="eastAsia"/>
              </w:rPr>
              <w:t>整地設計</w:t>
            </w:r>
            <w:r w:rsidR="00A875B7">
              <w:rPr>
                <w:rFonts w:hAnsi="BIZ UDゴシック" w:hint="eastAsia"/>
              </w:rPr>
              <w:t>（土量計画）</w:t>
            </w:r>
          </w:p>
        </w:tc>
      </w:tr>
      <w:tr w:rsidR="00DA6459" w14:paraId="70B87D82" w14:textId="77777777" w:rsidTr="0051383F">
        <w:trPr>
          <w:trHeight w:val="1304"/>
        </w:trPr>
        <w:tc>
          <w:tcPr>
            <w:tcW w:w="9060" w:type="dxa"/>
          </w:tcPr>
          <w:p w14:paraId="10DC5BC0" w14:textId="77777777" w:rsidR="00DA6459" w:rsidRDefault="00DA645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6AE7DF8C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4DBD1BFF" w14:textId="3510B163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４．</w:t>
            </w:r>
            <w:r w:rsidR="00F43705">
              <w:rPr>
                <w:rFonts w:hAnsi="BIZ UDゴシック" w:hint="eastAsia"/>
              </w:rPr>
              <w:t>用排水路設計</w:t>
            </w:r>
            <w:r w:rsidR="00A875B7">
              <w:rPr>
                <w:rFonts w:hAnsi="BIZ UDゴシック" w:hint="eastAsia"/>
              </w:rPr>
              <w:t>（水路計画、雨水調整池計画）</w:t>
            </w:r>
          </w:p>
        </w:tc>
      </w:tr>
      <w:tr w:rsidR="00DA6459" w14:paraId="064831C2" w14:textId="77777777" w:rsidTr="0051383F">
        <w:trPr>
          <w:trHeight w:val="1304"/>
        </w:trPr>
        <w:tc>
          <w:tcPr>
            <w:tcW w:w="9060" w:type="dxa"/>
          </w:tcPr>
          <w:p w14:paraId="151FF6B5" w14:textId="77777777" w:rsidR="00DA6459" w:rsidRDefault="00DA645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DA6459" w14:paraId="51FA98C9" w14:textId="77777777" w:rsidTr="006F367A">
        <w:trPr>
          <w:trHeight w:val="397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14:paraId="7FD60E96" w14:textId="05B7E27E" w:rsidR="00DA6459" w:rsidRDefault="00DA6459" w:rsidP="00DA6459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５．</w:t>
            </w:r>
            <w:r w:rsidR="00F43705">
              <w:rPr>
                <w:rFonts w:hAnsi="BIZ UDゴシック" w:hint="eastAsia"/>
              </w:rPr>
              <w:t>公園緑地設計</w:t>
            </w:r>
            <w:r w:rsidR="00A875B7">
              <w:rPr>
                <w:rFonts w:hAnsi="BIZ UDゴシック" w:hint="eastAsia"/>
              </w:rPr>
              <w:t>（公園配置計画）</w:t>
            </w:r>
          </w:p>
        </w:tc>
      </w:tr>
      <w:tr w:rsidR="00DA6459" w14:paraId="600271CD" w14:textId="77777777" w:rsidTr="0051383F">
        <w:trPr>
          <w:trHeight w:val="1304"/>
        </w:trPr>
        <w:tc>
          <w:tcPr>
            <w:tcW w:w="9060" w:type="dxa"/>
          </w:tcPr>
          <w:p w14:paraId="36B1D9EF" w14:textId="77777777" w:rsidR="00DA6459" w:rsidRDefault="00DA6459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176E26" w14:paraId="2A9B89B6" w14:textId="77777777" w:rsidTr="00176E26">
        <w:trPr>
          <w:trHeight w:val="397"/>
        </w:trPr>
        <w:tc>
          <w:tcPr>
            <w:tcW w:w="9060" w:type="dxa"/>
            <w:shd w:val="clear" w:color="auto" w:fill="D9D9D9" w:themeFill="background1" w:themeFillShade="D9"/>
          </w:tcPr>
          <w:p w14:paraId="748B99E3" w14:textId="092E320E" w:rsid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６．</w:t>
            </w:r>
            <w:r w:rsidR="00F43705">
              <w:rPr>
                <w:rFonts w:hAnsi="BIZ UDゴシック" w:hint="eastAsia"/>
              </w:rPr>
              <w:t>インフラ施設設計</w:t>
            </w:r>
            <w:r w:rsidR="00A875B7">
              <w:rPr>
                <w:rFonts w:hAnsi="BIZ UDゴシック" w:hint="eastAsia"/>
              </w:rPr>
              <w:t>（上水道計画、電力通信ガス施設計画）</w:t>
            </w:r>
          </w:p>
        </w:tc>
      </w:tr>
      <w:tr w:rsidR="00176E26" w14:paraId="6778182A" w14:textId="77777777" w:rsidTr="0051383F">
        <w:trPr>
          <w:trHeight w:val="1304"/>
        </w:trPr>
        <w:tc>
          <w:tcPr>
            <w:tcW w:w="9060" w:type="dxa"/>
          </w:tcPr>
          <w:p w14:paraId="2BFEC27E" w14:textId="77777777" w:rsidR="00176E26" w:rsidRP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176E26" w14:paraId="2498A093" w14:textId="77777777" w:rsidTr="00176E26">
        <w:trPr>
          <w:trHeight w:val="397"/>
        </w:trPr>
        <w:tc>
          <w:tcPr>
            <w:tcW w:w="9060" w:type="dxa"/>
            <w:shd w:val="clear" w:color="auto" w:fill="D9D9D9" w:themeFill="background1" w:themeFillShade="D9"/>
          </w:tcPr>
          <w:p w14:paraId="2511528D" w14:textId="58C6D3D6" w:rsid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７．</w:t>
            </w:r>
            <w:r w:rsidR="00F43705">
              <w:rPr>
                <w:rFonts w:hAnsi="BIZ UDゴシック" w:hint="eastAsia"/>
              </w:rPr>
              <w:t>防火水槽設計</w:t>
            </w:r>
            <w:r w:rsidR="00A875B7">
              <w:rPr>
                <w:rFonts w:hAnsi="BIZ UDゴシック" w:hint="eastAsia"/>
              </w:rPr>
              <w:t>（消防水利施設配置計画）</w:t>
            </w:r>
          </w:p>
        </w:tc>
      </w:tr>
      <w:tr w:rsidR="00176E26" w14:paraId="6A40A5AE" w14:textId="77777777" w:rsidTr="0051383F">
        <w:trPr>
          <w:trHeight w:val="1304"/>
        </w:trPr>
        <w:tc>
          <w:tcPr>
            <w:tcW w:w="9060" w:type="dxa"/>
          </w:tcPr>
          <w:p w14:paraId="0E54E778" w14:textId="77777777" w:rsidR="00176E26" w:rsidRDefault="00176E26" w:rsidP="005F4B4B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666E7482" w:rsidR="009C6F00" w:rsidRDefault="006021C6" w:rsidP="00F60CA9">
      <w:pPr>
        <w:snapToGrid w:val="0"/>
        <w:ind w:left="440" w:hangingChars="200" w:hanging="440"/>
      </w:pPr>
      <w:r>
        <w:rPr>
          <w:rFonts w:hint="eastAsia"/>
        </w:rPr>
        <w:t>※</w:t>
      </w:r>
      <w:r w:rsidR="00870FC7">
        <w:rPr>
          <w:rFonts w:hint="eastAsia"/>
        </w:rPr>
        <w:t>１</w:t>
      </w:r>
      <w:r>
        <w:rPr>
          <w:rFonts w:hint="eastAsia"/>
        </w:rPr>
        <w:t xml:space="preserve">　</w:t>
      </w:r>
      <w:r w:rsidR="00A875B7">
        <w:rPr>
          <w:rFonts w:hint="eastAsia"/>
        </w:rPr>
        <w:t>将来の企業誘致を踏まえた上で、</w:t>
      </w:r>
      <w:r w:rsidR="00F43705">
        <w:rPr>
          <w:rFonts w:hint="eastAsia"/>
        </w:rPr>
        <w:t>新産業団地（向本折地区）基本設計</w:t>
      </w:r>
      <w:r w:rsidR="00624E14" w:rsidRPr="00624E14">
        <w:rPr>
          <w:rFonts w:hAnsi="BIZ UDゴシック" w:hint="eastAsia"/>
        </w:rPr>
        <w:t>業務</w:t>
      </w:r>
      <w:r w:rsidR="007E47AC">
        <w:rPr>
          <w:rFonts w:hAnsi="BIZ UDゴシック" w:hint="eastAsia"/>
        </w:rPr>
        <w:t>仕様書の「５．業務内容」に記載している各業務内容</w:t>
      </w:r>
      <w:r w:rsidR="00BE36D3">
        <w:rPr>
          <w:rFonts w:hint="eastAsia"/>
        </w:rPr>
        <w:t>に係る実施方針につい</w:t>
      </w:r>
      <w:r w:rsidR="0094097D">
        <w:rPr>
          <w:rFonts w:hint="eastAsia"/>
        </w:rPr>
        <w:t>て、それぞれ</w:t>
      </w:r>
      <w:r w:rsidR="00292B67">
        <w:rPr>
          <w:rFonts w:hint="eastAsia"/>
        </w:rPr>
        <w:t>記述</w:t>
      </w:r>
      <w:r w:rsidR="0094097D">
        <w:rPr>
          <w:rFonts w:hint="eastAsia"/>
        </w:rPr>
        <w:t>してください。</w:t>
      </w:r>
    </w:p>
    <w:p w14:paraId="36E102AF" w14:textId="089E4B70" w:rsidR="00870FC7" w:rsidRPr="0094097D" w:rsidRDefault="00870FC7" w:rsidP="00F60CA9">
      <w:pPr>
        <w:snapToGrid w:val="0"/>
        <w:ind w:left="220" w:hangingChars="100" w:hanging="220"/>
      </w:pPr>
      <w:r>
        <w:rPr>
          <w:rFonts w:hint="eastAsia"/>
        </w:rPr>
        <w:t>※２　各業務内容については、</w:t>
      </w:r>
      <w:r>
        <w:rPr>
          <w:rFonts w:hAnsi="BIZ UDゴシック" w:hint="eastAsia"/>
        </w:rPr>
        <w:t>適宜枠を広げ</w:t>
      </w:r>
      <w:r w:rsidR="00292B67">
        <w:rPr>
          <w:rFonts w:hAnsi="BIZ UDゴシック" w:hint="eastAsia"/>
        </w:rPr>
        <w:t>記述</w:t>
      </w:r>
      <w:bookmarkStart w:id="0" w:name="_GoBack"/>
      <w:bookmarkEnd w:id="0"/>
      <w:r>
        <w:rPr>
          <w:rFonts w:hAnsi="BIZ UDゴシック" w:hint="eastAsia"/>
        </w:rPr>
        <w:t>してください。</w:t>
      </w:r>
    </w:p>
    <w:sectPr w:rsidR="00870FC7" w:rsidRPr="0094097D" w:rsidSect="00A875B7">
      <w:pgSz w:w="11906" w:h="16838" w:code="9"/>
      <w:pgMar w:top="1418" w:right="1418" w:bottom="851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892B7" w14:textId="77777777" w:rsidR="002824E2" w:rsidRDefault="002824E2" w:rsidP="000E0E7A">
      <w:r>
        <w:separator/>
      </w:r>
    </w:p>
  </w:endnote>
  <w:endnote w:type="continuationSeparator" w:id="0">
    <w:p w14:paraId="1DD419D2" w14:textId="77777777" w:rsidR="002824E2" w:rsidRDefault="002824E2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C380" w14:textId="77777777" w:rsidR="002824E2" w:rsidRDefault="002824E2" w:rsidP="000E0E7A">
      <w:r>
        <w:separator/>
      </w:r>
    </w:p>
  </w:footnote>
  <w:footnote w:type="continuationSeparator" w:id="0">
    <w:p w14:paraId="4A5B46F1" w14:textId="77777777" w:rsidR="002824E2" w:rsidRDefault="002824E2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129B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76E26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24E2"/>
    <w:rsid w:val="00286169"/>
    <w:rsid w:val="00292B67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9BF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A5A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53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362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83F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4E14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67A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3F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47AC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0FC7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0BA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66B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097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5B7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A7F50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0DBB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5057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459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1381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705"/>
    <w:rsid w:val="00F43A1A"/>
    <w:rsid w:val="00F51873"/>
    <w:rsid w:val="00F5265F"/>
    <w:rsid w:val="00F55267"/>
    <w:rsid w:val="00F56538"/>
    <w:rsid w:val="00F57A32"/>
    <w:rsid w:val="00F57DB3"/>
    <w:rsid w:val="00F60CA9"/>
    <w:rsid w:val="00F64335"/>
    <w:rsid w:val="00F6501E"/>
    <w:rsid w:val="00F669AF"/>
    <w:rsid w:val="00F66E6A"/>
    <w:rsid w:val="00F67507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3305D-54DE-4D7B-B8F6-F71F28F8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67</cp:revision>
  <cp:lastPrinted>2022-03-08T07:39:00Z</cp:lastPrinted>
  <dcterms:created xsi:type="dcterms:W3CDTF">2022-01-20T08:25:00Z</dcterms:created>
  <dcterms:modified xsi:type="dcterms:W3CDTF">2025-05-16T00:19:00Z</dcterms:modified>
</cp:coreProperties>
</file>