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A3E9" w14:textId="77777777" w:rsidR="00477EC1" w:rsidRPr="00477EC1" w:rsidRDefault="00477EC1" w:rsidP="00477EC1">
      <w:pPr>
        <w:jc w:val="center"/>
        <w:rPr>
          <w:sz w:val="36"/>
          <w:szCs w:val="36"/>
        </w:rPr>
      </w:pPr>
      <w:r w:rsidRPr="00477EC1">
        <w:rPr>
          <w:rFonts w:hint="eastAsia"/>
          <w:sz w:val="36"/>
          <w:szCs w:val="36"/>
        </w:rPr>
        <w:t>誓約書</w:t>
      </w:r>
    </w:p>
    <w:p w14:paraId="329BF9A7" w14:textId="42D69206" w:rsidR="00176F57" w:rsidRDefault="00477EC1">
      <w:pPr>
        <w:rPr>
          <w:sz w:val="24"/>
          <w:szCs w:val="24"/>
        </w:rPr>
      </w:pPr>
      <w:r w:rsidRPr="00477EC1">
        <w:rPr>
          <w:rFonts w:hint="eastAsia"/>
          <w:sz w:val="24"/>
          <w:szCs w:val="24"/>
        </w:rPr>
        <w:t>（あて先）小松市教育委員会</w:t>
      </w:r>
    </w:p>
    <w:p w14:paraId="3CACB8C9" w14:textId="37AFB490" w:rsidR="00477EC1" w:rsidRDefault="00477EC1" w:rsidP="00CB7ACA">
      <w:pPr>
        <w:rPr>
          <w:sz w:val="24"/>
          <w:szCs w:val="24"/>
        </w:rPr>
      </w:pPr>
      <w:r>
        <w:rPr>
          <w:rFonts w:hint="eastAsia"/>
          <w:sz w:val="24"/>
          <w:szCs w:val="24"/>
        </w:rPr>
        <w:t xml:space="preserve">　　　　　　　　　　申請者</w:t>
      </w:r>
      <w:r w:rsidR="00CB7ACA">
        <w:rPr>
          <w:rFonts w:hint="eastAsia"/>
          <w:sz w:val="24"/>
          <w:szCs w:val="24"/>
        </w:rPr>
        <w:t xml:space="preserve">　名称及び代表者氏名</w:t>
      </w:r>
    </w:p>
    <w:p w14:paraId="6C0447C1" w14:textId="5A6F6C46" w:rsidR="00CB7ACA" w:rsidRDefault="00CB7ACA">
      <w:pPr>
        <w:rPr>
          <w:sz w:val="24"/>
          <w:szCs w:val="24"/>
        </w:rPr>
      </w:pPr>
      <w:r>
        <w:rPr>
          <w:rFonts w:hint="eastAsia"/>
          <w:sz w:val="24"/>
          <w:szCs w:val="24"/>
        </w:rPr>
        <w:t xml:space="preserve">　　　　　　　　　　　　　　　　　　　　　　</w:t>
      </w:r>
    </w:p>
    <w:p w14:paraId="6EB84726" w14:textId="2E8E76A4" w:rsidR="00CB7ACA" w:rsidRDefault="00CB7ACA">
      <w:pPr>
        <w:rPr>
          <w:sz w:val="24"/>
          <w:szCs w:val="24"/>
        </w:rPr>
      </w:pPr>
    </w:p>
    <w:p w14:paraId="2A6A328B" w14:textId="57A27E34" w:rsidR="00CB7ACA" w:rsidRDefault="00CB7ACA">
      <w:pPr>
        <w:rPr>
          <w:sz w:val="24"/>
          <w:szCs w:val="24"/>
        </w:rPr>
      </w:pPr>
      <w:r>
        <w:rPr>
          <w:rFonts w:hint="eastAsia"/>
          <w:sz w:val="24"/>
          <w:szCs w:val="24"/>
        </w:rPr>
        <w:t xml:space="preserve">　　年　　月　　日付け、小松市教育委員会後援の承認申請に関し、下記のとおり</w:t>
      </w:r>
      <w:r w:rsidR="00F016B1">
        <w:rPr>
          <w:rFonts w:hint="eastAsia"/>
          <w:sz w:val="24"/>
          <w:szCs w:val="24"/>
        </w:rPr>
        <w:t>宣誓</w:t>
      </w:r>
      <w:r>
        <w:rPr>
          <w:rFonts w:hint="eastAsia"/>
          <w:sz w:val="24"/>
          <w:szCs w:val="24"/>
        </w:rPr>
        <w:t>します。</w:t>
      </w:r>
    </w:p>
    <w:p w14:paraId="757B6F2F" w14:textId="7CEADC06" w:rsidR="00CB7ACA" w:rsidRDefault="00CB7ACA">
      <w:pPr>
        <w:rPr>
          <w:sz w:val="24"/>
          <w:szCs w:val="24"/>
        </w:rPr>
      </w:pPr>
    </w:p>
    <w:p w14:paraId="1BCEFFDE" w14:textId="77777777" w:rsidR="00CB7ACA" w:rsidRDefault="00CB7ACA" w:rsidP="00CB7ACA">
      <w:pPr>
        <w:pStyle w:val="a3"/>
      </w:pPr>
      <w:r>
        <w:rPr>
          <w:rFonts w:hint="eastAsia"/>
        </w:rPr>
        <w:t xml:space="preserve">記　</w:t>
      </w:r>
    </w:p>
    <w:p w14:paraId="5907C831" w14:textId="683C2F3E" w:rsidR="00CB7ACA" w:rsidRPr="00CB7ACA" w:rsidRDefault="00CB7ACA" w:rsidP="00CB7ACA">
      <w:pPr>
        <w:pStyle w:val="a5"/>
      </w:pPr>
    </w:p>
    <w:p w14:paraId="0EA645C3" w14:textId="5FB4EF84" w:rsidR="00CB7ACA" w:rsidRDefault="004C75D9" w:rsidP="00CB7ACA">
      <w:pPr>
        <w:rPr>
          <w:sz w:val="24"/>
          <w:szCs w:val="24"/>
        </w:rPr>
      </w:pPr>
      <w:r w:rsidRPr="004C75D9">
        <w:rPr>
          <w:rFonts w:hint="eastAsia"/>
          <w:sz w:val="24"/>
          <w:szCs w:val="24"/>
        </w:rPr>
        <w:t xml:space="preserve">　後援の承認を受けようとする事業</w:t>
      </w:r>
      <w:r>
        <w:rPr>
          <w:rFonts w:hint="eastAsia"/>
          <w:sz w:val="24"/>
          <w:szCs w:val="24"/>
        </w:rPr>
        <w:t>は、</w:t>
      </w:r>
    </w:p>
    <w:p w14:paraId="231ADCDB" w14:textId="77777777" w:rsidR="00BA2024" w:rsidRDefault="00BA2024" w:rsidP="00BA2024">
      <w:pPr>
        <w:pStyle w:val="a7"/>
        <w:numPr>
          <w:ilvl w:val="0"/>
          <w:numId w:val="1"/>
        </w:numPr>
        <w:ind w:leftChars="0"/>
        <w:rPr>
          <w:sz w:val="24"/>
          <w:szCs w:val="24"/>
        </w:rPr>
      </w:pPr>
      <w:r>
        <w:rPr>
          <w:rFonts w:hint="eastAsia"/>
          <w:sz w:val="24"/>
          <w:szCs w:val="24"/>
        </w:rPr>
        <w:t>事業の参加者からは、実費を超える金員を徴収しません。</w:t>
      </w:r>
    </w:p>
    <w:p w14:paraId="42386504" w14:textId="40D41E26" w:rsidR="004C75D9" w:rsidRDefault="004C75D9" w:rsidP="004C75D9">
      <w:pPr>
        <w:pStyle w:val="a7"/>
        <w:numPr>
          <w:ilvl w:val="0"/>
          <w:numId w:val="1"/>
        </w:numPr>
        <w:ind w:leftChars="0"/>
        <w:rPr>
          <w:sz w:val="24"/>
          <w:szCs w:val="24"/>
        </w:rPr>
      </w:pPr>
      <w:r w:rsidRPr="004C75D9">
        <w:rPr>
          <w:rFonts w:hint="eastAsia"/>
          <w:sz w:val="24"/>
          <w:szCs w:val="24"/>
        </w:rPr>
        <w:t>負担金</w:t>
      </w:r>
      <w:r>
        <w:rPr>
          <w:rFonts w:hint="eastAsia"/>
          <w:sz w:val="24"/>
          <w:szCs w:val="24"/>
        </w:rPr>
        <w:t>、協賛金等を他の事業、行事等に充当するものではありません。</w:t>
      </w:r>
    </w:p>
    <w:p w14:paraId="24957099" w14:textId="2AA98730" w:rsidR="004C75D9" w:rsidRDefault="004C75D9" w:rsidP="004C75D9">
      <w:pPr>
        <w:pStyle w:val="a7"/>
        <w:numPr>
          <w:ilvl w:val="0"/>
          <w:numId w:val="1"/>
        </w:numPr>
        <w:ind w:leftChars="0"/>
        <w:rPr>
          <w:sz w:val="24"/>
          <w:szCs w:val="24"/>
        </w:rPr>
      </w:pPr>
      <w:r>
        <w:rPr>
          <w:rFonts w:hint="eastAsia"/>
          <w:sz w:val="24"/>
          <w:szCs w:val="24"/>
        </w:rPr>
        <w:t>主催・共催団体に所属する者への謝金</w:t>
      </w:r>
      <w:r w:rsidR="00BA2024">
        <w:rPr>
          <w:rFonts w:hint="eastAsia"/>
          <w:sz w:val="24"/>
          <w:szCs w:val="24"/>
        </w:rPr>
        <w:t>（委託料等を含む）</w:t>
      </w:r>
      <w:r>
        <w:rPr>
          <w:rFonts w:hint="eastAsia"/>
          <w:sz w:val="24"/>
          <w:szCs w:val="24"/>
        </w:rPr>
        <w:t>は、ありません。</w:t>
      </w:r>
    </w:p>
    <w:p w14:paraId="7EB4B5D2" w14:textId="1BEDA44C" w:rsidR="004C75D9" w:rsidRDefault="004C75D9" w:rsidP="004C75D9">
      <w:pPr>
        <w:pStyle w:val="a7"/>
        <w:numPr>
          <w:ilvl w:val="0"/>
          <w:numId w:val="1"/>
        </w:numPr>
        <w:ind w:leftChars="0"/>
        <w:rPr>
          <w:sz w:val="24"/>
          <w:szCs w:val="24"/>
        </w:rPr>
      </w:pPr>
      <w:r>
        <w:rPr>
          <w:rFonts w:hint="eastAsia"/>
          <w:sz w:val="24"/>
          <w:szCs w:val="24"/>
        </w:rPr>
        <w:t>主催・共催団体が所有する会場の賃借料は、ありません。</w:t>
      </w:r>
    </w:p>
    <w:p w14:paraId="06C4C34A" w14:textId="1DD44999" w:rsidR="004C75D9" w:rsidRDefault="004C75D9" w:rsidP="004C75D9">
      <w:pPr>
        <w:pStyle w:val="a7"/>
        <w:numPr>
          <w:ilvl w:val="0"/>
          <w:numId w:val="1"/>
        </w:numPr>
        <w:ind w:leftChars="0"/>
        <w:rPr>
          <w:sz w:val="24"/>
          <w:szCs w:val="24"/>
        </w:rPr>
      </w:pPr>
      <w:r>
        <w:rPr>
          <w:rFonts w:hint="eastAsia"/>
          <w:sz w:val="24"/>
          <w:szCs w:val="24"/>
        </w:rPr>
        <w:t>飲食を伴う懇親会・レセプションは、ありません。</w:t>
      </w:r>
    </w:p>
    <w:p w14:paraId="741835B7" w14:textId="4D20899F" w:rsidR="004C75D9" w:rsidRDefault="004C75D9" w:rsidP="004C75D9">
      <w:pPr>
        <w:pStyle w:val="a7"/>
        <w:numPr>
          <w:ilvl w:val="0"/>
          <w:numId w:val="1"/>
        </w:numPr>
        <w:ind w:leftChars="0"/>
        <w:rPr>
          <w:sz w:val="24"/>
          <w:szCs w:val="24"/>
        </w:rPr>
      </w:pPr>
      <w:r>
        <w:rPr>
          <w:rFonts w:hint="eastAsia"/>
          <w:sz w:val="24"/>
          <w:szCs w:val="24"/>
        </w:rPr>
        <w:t>事業以外の主催・共催団体の運営等に要する経費は、含みません。</w:t>
      </w:r>
    </w:p>
    <w:p w14:paraId="744C6C4E" w14:textId="4875832E" w:rsidR="004C75D9" w:rsidRDefault="004C75D9" w:rsidP="004C75D9">
      <w:pPr>
        <w:pStyle w:val="a7"/>
        <w:numPr>
          <w:ilvl w:val="0"/>
          <w:numId w:val="1"/>
        </w:numPr>
        <w:ind w:leftChars="0"/>
        <w:rPr>
          <w:sz w:val="24"/>
          <w:szCs w:val="24"/>
        </w:rPr>
      </w:pPr>
      <w:r>
        <w:rPr>
          <w:rFonts w:hint="eastAsia"/>
          <w:sz w:val="24"/>
          <w:szCs w:val="24"/>
        </w:rPr>
        <w:t>事業の実施に際し取得した個人情報を当該事業の実施以外の目的で使用しません。</w:t>
      </w:r>
    </w:p>
    <w:p w14:paraId="5F483FDB" w14:textId="2CA4DD29" w:rsidR="004C75D9" w:rsidRDefault="004C75D9" w:rsidP="004C75D9">
      <w:pPr>
        <w:pStyle w:val="a7"/>
        <w:numPr>
          <w:ilvl w:val="0"/>
          <w:numId w:val="1"/>
        </w:numPr>
        <w:ind w:leftChars="0"/>
        <w:rPr>
          <w:sz w:val="24"/>
          <w:szCs w:val="24"/>
        </w:rPr>
      </w:pPr>
      <w:r>
        <w:rPr>
          <w:rFonts w:hint="eastAsia"/>
          <w:sz w:val="24"/>
          <w:szCs w:val="24"/>
        </w:rPr>
        <w:t>事業の参加者（その保護者を含む。）に対し、事業</w:t>
      </w:r>
      <w:r w:rsidR="00BA2024">
        <w:rPr>
          <w:rFonts w:hint="eastAsia"/>
          <w:sz w:val="24"/>
          <w:szCs w:val="24"/>
        </w:rPr>
        <w:t>への参加</w:t>
      </w:r>
      <w:r>
        <w:rPr>
          <w:rFonts w:hint="eastAsia"/>
          <w:sz w:val="24"/>
          <w:szCs w:val="24"/>
        </w:rPr>
        <w:t>を契機として、</w:t>
      </w:r>
      <w:r w:rsidR="00BA2024">
        <w:rPr>
          <w:rFonts w:hint="eastAsia"/>
          <w:sz w:val="24"/>
          <w:szCs w:val="24"/>
        </w:rPr>
        <w:t>参加者に</w:t>
      </w:r>
      <w:r>
        <w:rPr>
          <w:rFonts w:hint="eastAsia"/>
          <w:sz w:val="24"/>
          <w:szCs w:val="24"/>
        </w:rPr>
        <w:t>商品</w:t>
      </w:r>
      <w:r w:rsidR="00BA2024">
        <w:rPr>
          <w:rFonts w:hint="eastAsia"/>
          <w:sz w:val="24"/>
          <w:szCs w:val="24"/>
        </w:rPr>
        <w:t>の販売、勧誘を行いません。</w:t>
      </w:r>
    </w:p>
    <w:p w14:paraId="4BC52F9B" w14:textId="7D7EEBCC" w:rsidR="00BA2024" w:rsidRDefault="00BA2024" w:rsidP="00BA2024">
      <w:pPr>
        <w:rPr>
          <w:sz w:val="24"/>
          <w:szCs w:val="24"/>
        </w:rPr>
      </w:pPr>
    </w:p>
    <w:p w14:paraId="0928F2BD" w14:textId="5F107653" w:rsidR="00BA2024" w:rsidRPr="00BA2024" w:rsidRDefault="00BA2024" w:rsidP="00BA2024">
      <w:pPr>
        <w:rPr>
          <w:sz w:val="24"/>
          <w:szCs w:val="24"/>
        </w:rPr>
      </w:pPr>
      <w:r>
        <w:rPr>
          <w:rFonts w:hint="eastAsia"/>
          <w:sz w:val="24"/>
          <w:szCs w:val="24"/>
        </w:rPr>
        <w:t xml:space="preserve">　</w:t>
      </w:r>
      <w:r w:rsidR="00602E24">
        <w:rPr>
          <w:rFonts w:hint="eastAsia"/>
          <w:sz w:val="24"/>
          <w:szCs w:val="24"/>
        </w:rPr>
        <w:t>上記宣誓するほか、後援の承認申請に記載した事項に相違なく、これらに反することが判明したときは、その一切の責任を</w:t>
      </w:r>
      <w:r w:rsidR="00C83B08">
        <w:rPr>
          <w:rFonts w:hint="eastAsia"/>
          <w:sz w:val="24"/>
          <w:szCs w:val="24"/>
        </w:rPr>
        <w:t>負い、承認の申請が取り消されても一切異議を申し立てません。</w:t>
      </w:r>
    </w:p>
    <w:sectPr w:rsidR="00BA2024" w:rsidRPr="00BA2024" w:rsidSect="00477EC1">
      <w:pgSz w:w="11906" w:h="16838" w:code="9"/>
      <w:pgMar w:top="1701"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6230" w14:textId="77777777" w:rsidR="000601A6" w:rsidRDefault="000601A6" w:rsidP="00F016B1">
      <w:r>
        <w:separator/>
      </w:r>
    </w:p>
  </w:endnote>
  <w:endnote w:type="continuationSeparator" w:id="0">
    <w:p w14:paraId="55672211" w14:textId="77777777" w:rsidR="000601A6" w:rsidRDefault="000601A6" w:rsidP="00F0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D0CC" w14:textId="77777777" w:rsidR="000601A6" w:rsidRDefault="000601A6" w:rsidP="00F016B1">
      <w:r>
        <w:separator/>
      </w:r>
    </w:p>
  </w:footnote>
  <w:footnote w:type="continuationSeparator" w:id="0">
    <w:p w14:paraId="2C6675A5" w14:textId="77777777" w:rsidR="000601A6" w:rsidRDefault="000601A6" w:rsidP="00F01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0DDA"/>
    <w:multiLevelType w:val="hybridMultilevel"/>
    <w:tmpl w:val="94F85AA8"/>
    <w:lvl w:ilvl="0" w:tplc="FCD645FE">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C1"/>
    <w:rsid w:val="000601A6"/>
    <w:rsid w:val="00176F57"/>
    <w:rsid w:val="00477EC1"/>
    <w:rsid w:val="004C75D9"/>
    <w:rsid w:val="00602E24"/>
    <w:rsid w:val="007364DA"/>
    <w:rsid w:val="00BA2024"/>
    <w:rsid w:val="00C074CB"/>
    <w:rsid w:val="00C83B08"/>
    <w:rsid w:val="00C97430"/>
    <w:rsid w:val="00CB7ACA"/>
    <w:rsid w:val="00F01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08C839"/>
  <w15:chartTrackingRefBased/>
  <w15:docId w15:val="{12D43663-2A9D-48AB-B713-D6BD596A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7ACA"/>
    <w:pPr>
      <w:jc w:val="center"/>
    </w:pPr>
    <w:rPr>
      <w:sz w:val="24"/>
      <w:szCs w:val="24"/>
    </w:rPr>
  </w:style>
  <w:style w:type="character" w:customStyle="1" w:styleId="a4">
    <w:name w:val="記 (文字)"/>
    <w:basedOn w:val="a0"/>
    <w:link w:val="a3"/>
    <w:uiPriority w:val="99"/>
    <w:rsid w:val="00CB7ACA"/>
    <w:rPr>
      <w:sz w:val="24"/>
      <w:szCs w:val="24"/>
    </w:rPr>
  </w:style>
  <w:style w:type="paragraph" w:styleId="a5">
    <w:name w:val="Closing"/>
    <w:basedOn w:val="a"/>
    <w:link w:val="a6"/>
    <w:uiPriority w:val="99"/>
    <w:unhideWhenUsed/>
    <w:rsid w:val="00CB7ACA"/>
    <w:pPr>
      <w:jc w:val="right"/>
    </w:pPr>
    <w:rPr>
      <w:sz w:val="24"/>
      <w:szCs w:val="24"/>
    </w:rPr>
  </w:style>
  <w:style w:type="character" w:customStyle="1" w:styleId="a6">
    <w:name w:val="結語 (文字)"/>
    <w:basedOn w:val="a0"/>
    <w:link w:val="a5"/>
    <w:uiPriority w:val="99"/>
    <w:rsid w:val="00CB7ACA"/>
    <w:rPr>
      <w:sz w:val="24"/>
      <w:szCs w:val="24"/>
    </w:rPr>
  </w:style>
  <w:style w:type="paragraph" w:styleId="a7">
    <w:name w:val="List Paragraph"/>
    <w:basedOn w:val="a"/>
    <w:uiPriority w:val="34"/>
    <w:qFormat/>
    <w:rsid w:val="004C75D9"/>
    <w:pPr>
      <w:ind w:leftChars="400" w:left="840"/>
    </w:pPr>
  </w:style>
  <w:style w:type="paragraph" w:styleId="a8">
    <w:name w:val="header"/>
    <w:basedOn w:val="a"/>
    <w:link w:val="a9"/>
    <w:uiPriority w:val="99"/>
    <w:unhideWhenUsed/>
    <w:rsid w:val="00F016B1"/>
    <w:pPr>
      <w:tabs>
        <w:tab w:val="center" w:pos="4252"/>
        <w:tab w:val="right" w:pos="8504"/>
      </w:tabs>
      <w:snapToGrid w:val="0"/>
    </w:pPr>
  </w:style>
  <w:style w:type="character" w:customStyle="1" w:styleId="a9">
    <w:name w:val="ヘッダー (文字)"/>
    <w:basedOn w:val="a0"/>
    <w:link w:val="a8"/>
    <w:uiPriority w:val="99"/>
    <w:rsid w:val="00F016B1"/>
  </w:style>
  <w:style w:type="paragraph" w:styleId="aa">
    <w:name w:val="footer"/>
    <w:basedOn w:val="a"/>
    <w:link w:val="ab"/>
    <w:uiPriority w:val="99"/>
    <w:unhideWhenUsed/>
    <w:rsid w:val="00F016B1"/>
    <w:pPr>
      <w:tabs>
        <w:tab w:val="center" w:pos="4252"/>
        <w:tab w:val="right" w:pos="8504"/>
      </w:tabs>
      <w:snapToGrid w:val="0"/>
    </w:pPr>
  </w:style>
  <w:style w:type="character" w:customStyle="1" w:styleId="ab">
    <w:name w:val="フッター (文字)"/>
    <w:basedOn w:val="a0"/>
    <w:link w:val="aa"/>
    <w:uiPriority w:val="99"/>
    <w:rsid w:val="00F0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巌</dc:creator>
  <cp:keywords/>
  <dc:description/>
  <cp:lastModifiedBy>長谷川 巌</cp:lastModifiedBy>
  <cp:revision>2</cp:revision>
  <dcterms:created xsi:type="dcterms:W3CDTF">2026-03-19T00:46:00Z</dcterms:created>
  <dcterms:modified xsi:type="dcterms:W3CDTF">2026-03-19T00:46:00Z</dcterms:modified>
</cp:coreProperties>
</file>