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0E5" w:rsidRPr="008D1B5D" w:rsidRDefault="009500E5" w:rsidP="00353841">
      <w:pPr>
        <w:spacing w:line="360" w:lineRule="auto"/>
        <w:jc w:val="right"/>
        <w:rPr>
          <w:rFonts w:ascii="ＭＳ 明朝" w:hAnsi="ＭＳ 明朝" w:hint="eastAsia"/>
          <w:sz w:val="20"/>
          <w:szCs w:val="20"/>
        </w:rPr>
      </w:pPr>
      <w:bookmarkStart w:id="0" w:name="_GoBack"/>
      <w:bookmarkEnd w:id="0"/>
      <w:r w:rsidRPr="008D1B5D">
        <w:rPr>
          <w:rFonts w:ascii="ＭＳ 明朝" w:hAnsi="ＭＳ 明朝" w:hint="eastAsia"/>
          <w:sz w:val="20"/>
          <w:szCs w:val="20"/>
        </w:rPr>
        <w:t>（様式第１号）</w:t>
      </w:r>
    </w:p>
    <w:p w:rsidR="009500E5" w:rsidRDefault="009500E5" w:rsidP="00353841">
      <w:pPr>
        <w:spacing w:line="360" w:lineRule="auto"/>
        <w:rPr>
          <w:rFonts w:ascii="ＭＳ 明朝" w:hAnsi="ＭＳ 明朝" w:hint="eastAsia"/>
          <w:sz w:val="24"/>
        </w:rPr>
      </w:pPr>
      <w:r>
        <w:rPr>
          <w:rFonts w:ascii="ＭＳ 明朝" w:hAnsi="ＭＳ 明朝" w:hint="eastAsia"/>
          <w:sz w:val="24"/>
        </w:rPr>
        <w:t>（あて先）</w:t>
      </w:r>
      <w:r w:rsidR="008D1B5D">
        <w:rPr>
          <w:rFonts w:ascii="ＭＳ 明朝" w:hAnsi="ＭＳ 明朝" w:hint="eastAsia"/>
          <w:sz w:val="24"/>
        </w:rPr>
        <w:t xml:space="preserve"> </w:t>
      </w:r>
      <w:r>
        <w:rPr>
          <w:rFonts w:ascii="ＭＳ 明朝" w:hAnsi="ＭＳ 明朝" w:hint="eastAsia"/>
          <w:sz w:val="24"/>
        </w:rPr>
        <w:t>小</w:t>
      </w:r>
      <w:r w:rsidR="008D1B5D">
        <w:rPr>
          <w:rFonts w:ascii="ＭＳ 明朝" w:hAnsi="ＭＳ 明朝" w:hint="eastAsia"/>
          <w:sz w:val="24"/>
        </w:rPr>
        <w:t xml:space="preserve"> </w:t>
      </w:r>
      <w:r>
        <w:rPr>
          <w:rFonts w:ascii="ＭＳ 明朝" w:hAnsi="ＭＳ 明朝" w:hint="eastAsia"/>
          <w:sz w:val="24"/>
        </w:rPr>
        <w:t>松</w:t>
      </w:r>
      <w:r w:rsidR="008D1B5D">
        <w:rPr>
          <w:rFonts w:ascii="ＭＳ 明朝" w:hAnsi="ＭＳ 明朝" w:hint="eastAsia"/>
          <w:sz w:val="24"/>
        </w:rPr>
        <w:t xml:space="preserve"> </w:t>
      </w:r>
      <w:r>
        <w:rPr>
          <w:rFonts w:ascii="ＭＳ 明朝" w:hAnsi="ＭＳ 明朝" w:hint="eastAsia"/>
          <w:sz w:val="24"/>
        </w:rPr>
        <w:t>市</w:t>
      </w:r>
      <w:r w:rsidR="008D1B5D">
        <w:rPr>
          <w:rFonts w:ascii="ＭＳ 明朝" w:hAnsi="ＭＳ 明朝" w:hint="eastAsia"/>
          <w:sz w:val="24"/>
        </w:rPr>
        <w:t xml:space="preserve"> </w:t>
      </w:r>
      <w:r>
        <w:rPr>
          <w:rFonts w:ascii="ＭＳ 明朝" w:hAnsi="ＭＳ 明朝" w:hint="eastAsia"/>
          <w:sz w:val="24"/>
        </w:rPr>
        <w:t>長</w:t>
      </w:r>
    </w:p>
    <w:p w:rsidR="009500E5" w:rsidRDefault="009500E5" w:rsidP="00353841">
      <w:pPr>
        <w:spacing w:line="360" w:lineRule="auto"/>
        <w:rPr>
          <w:rFonts w:ascii="ＭＳ 明朝" w:hAnsi="ＭＳ 明朝" w:hint="eastAsia"/>
          <w:sz w:val="24"/>
        </w:rPr>
      </w:pPr>
    </w:p>
    <w:p w:rsidR="009500E5" w:rsidRDefault="009500E5" w:rsidP="008D1B5D">
      <w:pPr>
        <w:spacing w:line="360" w:lineRule="auto"/>
        <w:ind w:firstLineChars="2000" w:firstLine="4800"/>
        <w:rPr>
          <w:rFonts w:ascii="ＭＳ 明朝" w:hAnsi="ＭＳ 明朝" w:hint="eastAsia"/>
          <w:sz w:val="24"/>
        </w:rPr>
      </w:pPr>
      <w:r>
        <w:rPr>
          <w:rFonts w:ascii="ＭＳ 明朝" w:hAnsi="ＭＳ 明朝" w:hint="eastAsia"/>
          <w:sz w:val="24"/>
        </w:rPr>
        <w:t xml:space="preserve">申請者　　住　所　　　　　　　　　　</w:t>
      </w:r>
    </w:p>
    <w:p w:rsidR="009500E5" w:rsidRDefault="009500E5" w:rsidP="008D1B5D">
      <w:pPr>
        <w:spacing w:line="360" w:lineRule="auto"/>
        <w:ind w:firstLineChars="2500" w:firstLine="6000"/>
        <w:rPr>
          <w:rFonts w:ascii="ＭＳ 明朝" w:hAnsi="ＭＳ 明朝" w:hint="eastAsia"/>
          <w:sz w:val="24"/>
        </w:rPr>
      </w:pPr>
      <w:r>
        <w:rPr>
          <w:rFonts w:ascii="ＭＳ 明朝" w:hAnsi="ＭＳ 明朝" w:hint="eastAsia"/>
          <w:sz w:val="24"/>
        </w:rPr>
        <w:t>氏　名</w:t>
      </w:r>
      <w:r w:rsidR="005540DB">
        <w:rPr>
          <w:rFonts w:ascii="ＭＳ 明朝" w:hAnsi="ＭＳ 明朝" w:hint="eastAsia"/>
          <w:sz w:val="24"/>
        </w:rPr>
        <w:t xml:space="preserve">　</w:t>
      </w:r>
      <w:r>
        <w:rPr>
          <w:rFonts w:ascii="ＭＳ 明朝" w:hAnsi="ＭＳ 明朝" w:hint="eastAsia"/>
          <w:sz w:val="24"/>
        </w:rPr>
        <w:t xml:space="preserve">　　</w:t>
      </w:r>
      <w:r w:rsidR="005540DB">
        <w:rPr>
          <w:rFonts w:ascii="ＭＳ 明朝" w:hAnsi="ＭＳ 明朝" w:hint="eastAsia"/>
          <w:sz w:val="24"/>
        </w:rPr>
        <w:t xml:space="preserve">　　　　　　　</w:t>
      </w:r>
      <w:r>
        <w:rPr>
          <w:rFonts w:ascii="ＭＳ 明朝" w:hAnsi="ＭＳ 明朝" w:hint="eastAsia"/>
          <w:sz w:val="24"/>
        </w:rPr>
        <w:t xml:space="preserve">　</w:t>
      </w:r>
      <w:r w:rsidRPr="008D1B5D">
        <w:rPr>
          <w:rFonts w:ascii="ＭＳ 明朝" w:hAnsi="ＭＳ 明朝" w:hint="eastAsia"/>
          <w:szCs w:val="21"/>
        </w:rPr>
        <w:t>印</w:t>
      </w:r>
    </w:p>
    <w:p w:rsidR="009500E5" w:rsidRDefault="009500E5" w:rsidP="00353841">
      <w:pPr>
        <w:spacing w:line="360" w:lineRule="auto"/>
        <w:rPr>
          <w:rFonts w:ascii="ＭＳ 明朝" w:hAnsi="ＭＳ 明朝" w:hint="eastAsia"/>
          <w:sz w:val="24"/>
        </w:rPr>
      </w:pPr>
    </w:p>
    <w:p w:rsidR="00353841" w:rsidRDefault="00353841" w:rsidP="00353841">
      <w:pPr>
        <w:spacing w:line="360" w:lineRule="auto"/>
        <w:rPr>
          <w:rFonts w:ascii="ＭＳ 明朝" w:hAnsi="ＭＳ 明朝" w:hint="eastAsia"/>
          <w:sz w:val="24"/>
        </w:rPr>
      </w:pPr>
    </w:p>
    <w:p w:rsidR="009500E5" w:rsidRDefault="009500E5" w:rsidP="00353841">
      <w:pPr>
        <w:spacing w:line="360" w:lineRule="auto"/>
        <w:rPr>
          <w:rFonts w:ascii="ＭＳ 明朝" w:hAnsi="ＭＳ 明朝" w:hint="eastAsia"/>
          <w:sz w:val="24"/>
        </w:rPr>
      </w:pPr>
    </w:p>
    <w:p w:rsidR="009500E5" w:rsidRPr="008D1B5D" w:rsidRDefault="00353841" w:rsidP="00353841">
      <w:pPr>
        <w:spacing w:line="360" w:lineRule="auto"/>
        <w:jc w:val="center"/>
        <w:rPr>
          <w:rFonts w:ascii="ＭＳ 明朝" w:hAnsi="ＭＳ 明朝" w:hint="eastAsia"/>
          <w:sz w:val="26"/>
        </w:rPr>
      </w:pPr>
      <w:r>
        <w:rPr>
          <w:rFonts w:ascii="ＭＳ 明朝" w:hAnsi="ＭＳ 明朝" w:hint="eastAsia"/>
          <w:sz w:val="24"/>
        </w:rPr>
        <w:t>特定施設用水道直結式スプリンクラー設備設置申請書</w:t>
      </w:r>
      <w:r w:rsidR="008D1B5D">
        <w:rPr>
          <w:rFonts w:ascii="ＭＳ 明朝" w:hAnsi="ＭＳ 明朝" w:hint="eastAsia"/>
          <w:sz w:val="24"/>
        </w:rPr>
        <w:t xml:space="preserve">　</w:t>
      </w:r>
      <w:r>
        <w:rPr>
          <w:rFonts w:ascii="ＭＳ 明朝" w:hAnsi="ＭＳ 明朝" w:hint="eastAsia"/>
          <w:sz w:val="24"/>
        </w:rPr>
        <w:t>（新規</w:t>
      </w:r>
      <w:r w:rsidR="008D1B5D">
        <w:rPr>
          <w:rFonts w:ascii="ＭＳ 明朝" w:hAnsi="ＭＳ 明朝" w:hint="eastAsia"/>
          <w:sz w:val="24"/>
        </w:rPr>
        <w:t>・</w:t>
      </w:r>
      <w:r>
        <w:rPr>
          <w:rFonts w:ascii="ＭＳ 明朝" w:hAnsi="ＭＳ 明朝" w:hint="eastAsia"/>
          <w:sz w:val="24"/>
        </w:rPr>
        <w:t>改造）</w:t>
      </w:r>
    </w:p>
    <w:p w:rsidR="009500E5" w:rsidRDefault="009500E5" w:rsidP="00353841">
      <w:pPr>
        <w:spacing w:line="360" w:lineRule="auto"/>
        <w:rPr>
          <w:rFonts w:ascii="ＭＳ 明朝" w:hAnsi="ＭＳ 明朝" w:hint="eastAsia"/>
          <w:sz w:val="24"/>
        </w:rPr>
      </w:pPr>
    </w:p>
    <w:p w:rsidR="008D1B5D" w:rsidRDefault="00353841" w:rsidP="00353841">
      <w:pPr>
        <w:spacing w:line="360" w:lineRule="auto"/>
        <w:rPr>
          <w:rFonts w:ascii="ＭＳ 明朝" w:hAnsi="ＭＳ 明朝" w:hint="eastAsia"/>
          <w:sz w:val="24"/>
        </w:rPr>
      </w:pPr>
      <w:r>
        <w:rPr>
          <w:rFonts w:ascii="ＭＳ 明朝" w:hAnsi="ＭＳ 明朝" w:hint="eastAsia"/>
          <w:sz w:val="24"/>
        </w:rPr>
        <w:t xml:space="preserve">　</w:t>
      </w:r>
      <w:r w:rsidR="008D1B5D">
        <w:rPr>
          <w:rFonts w:ascii="ＭＳ 明朝" w:hAnsi="ＭＳ 明朝" w:hint="eastAsia"/>
          <w:sz w:val="24"/>
        </w:rPr>
        <w:t xml:space="preserve">　</w:t>
      </w:r>
      <w:r>
        <w:rPr>
          <w:rFonts w:ascii="ＭＳ 明朝" w:hAnsi="ＭＳ 明朝" w:hint="eastAsia"/>
          <w:sz w:val="24"/>
        </w:rPr>
        <w:t>下記のとおり、水道直結式スプリンクラー設備を設置したいので、確約事項を承諾</w:t>
      </w:r>
    </w:p>
    <w:p w:rsidR="009500E5" w:rsidRDefault="00353841" w:rsidP="008D1B5D">
      <w:pPr>
        <w:spacing w:line="360" w:lineRule="auto"/>
        <w:ind w:firstLineChars="100" w:firstLine="240"/>
        <w:rPr>
          <w:rFonts w:ascii="ＭＳ 明朝" w:hAnsi="ＭＳ 明朝" w:hint="eastAsia"/>
          <w:sz w:val="24"/>
        </w:rPr>
      </w:pPr>
      <w:r>
        <w:rPr>
          <w:rFonts w:ascii="ＭＳ 明朝" w:hAnsi="ＭＳ 明朝" w:hint="eastAsia"/>
          <w:sz w:val="24"/>
        </w:rPr>
        <w:t>のうえ申請します。</w:t>
      </w:r>
    </w:p>
    <w:p w:rsidR="009500E5" w:rsidRDefault="00353841" w:rsidP="00353841">
      <w:pPr>
        <w:spacing w:line="360" w:lineRule="auto"/>
        <w:jc w:val="center"/>
        <w:rPr>
          <w:rFonts w:ascii="ＭＳ 明朝" w:hAnsi="ＭＳ 明朝" w:hint="eastAsia"/>
          <w:sz w:val="24"/>
        </w:rPr>
      </w:pPr>
      <w:r>
        <w:rPr>
          <w:rFonts w:ascii="ＭＳ 明朝" w:hAnsi="ＭＳ 明朝" w:hint="eastAsia"/>
          <w:sz w:val="24"/>
        </w:rPr>
        <w:t>記</w:t>
      </w:r>
    </w:p>
    <w:p w:rsidR="009500E5" w:rsidRDefault="009500E5" w:rsidP="00353841">
      <w:pPr>
        <w:spacing w:line="360" w:lineRule="auto"/>
        <w:rPr>
          <w:rFonts w:ascii="ＭＳ 明朝" w:hAnsi="ＭＳ 明朝" w:hint="eastAsia"/>
          <w:sz w:val="24"/>
        </w:rPr>
      </w:pPr>
    </w:p>
    <w:p w:rsidR="009500E5" w:rsidRDefault="00353841" w:rsidP="00353841">
      <w:pPr>
        <w:spacing w:line="360" w:lineRule="auto"/>
        <w:rPr>
          <w:rFonts w:ascii="ＭＳ 明朝" w:hAnsi="ＭＳ 明朝" w:hint="eastAsia"/>
          <w:sz w:val="24"/>
        </w:rPr>
      </w:pPr>
      <w:r>
        <w:rPr>
          <w:rFonts w:ascii="ＭＳ 明朝" w:hAnsi="ＭＳ 明朝" w:hint="eastAsia"/>
          <w:sz w:val="24"/>
        </w:rPr>
        <w:t>１．申　請　場　所</w:t>
      </w:r>
      <w:r w:rsidR="000879B1">
        <w:rPr>
          <w:rFonts w:ascii="ＭＳ 明朝" w:hAnsi="ＭＳ 明朝" w:hint="eastAsia"/>
          <w:sz w:val="24"/>
        </w:rPr>
        <w:t xml:space="preserve">　　　　小</w:t>
      </w:r>
      <w:r w:rsidR="005540DB">
        <w:rPr>
          <w:rFonts w:ascii="ＭＳ 明朝" w:hAnsi="ＭＳ 明朝" w:hint="eastAsia"/>
          <w:sz w:val="24"/>
        </w:rPr>
        <w:t xml:space="preserve">　</w:t>
      </w:r>
      <w:r w:rsidR="000879B1">
        <w:rPr>
          <w:rFonts w:ascii="ＭＳ 明朝" w:hAnsi="ＭＳ 明朝" w:hint="eastAsia"/>
          <w:sz w:val="24"/>
        </w:rPr>
        <w:t>松</w:t>
      </w:r>
      <w:r w:rsidR="005540DB">
        <w:rPr>
          <w:rFonts w:ascii="ＭＳ 明朝" w:hAnsi="ＭＳ 明朝" w:hint="eastAsia"/>
          <w:sz w:val="24"/>
        </w:rPr>
        <w:t xml:space="preserve">　</w:t>
      </w:r>
      <w:r w:rsidR="000879B1">
        <w:rPr>
          <w:rFonts w:ascii="ＭＳ 明朝" w:hAnsi="ＭＳ 明朝" w:hint="eastAsia"/>
          <w:sz w:val="24"/>
        </w:rPr>
        <w:t>市</w:t>
      </w:r>
    </w:p>
    <w:p w:rsidR="009500E5" w:rsidRDefault="000879B1" w:rsidP="00353841">
      <w:pPr>
        <w:spacing w:line="360" w:lineRule="auto"/>
        <w:rPr>
          <w:rFonts w:ascii="ＭＳ 明朝" w:hAnsi="ＭＳ 明朝" w:hint="eastAsia"/>
          <w:sz w:val="24"/>
        </w:rPr>
      </w:pPr>
      <w:r>
        <w:rPr>
          <w:rFonts w:ascii="ＭＳ 明朝" w:hAnsi="ＭＳ 明朝" w:hint="eastAsia"/>
          <w:sz w:val="24"/>
        </w:rPr>
        <w:t>２．建　　築　　主　　　　住　所</w:t>
      </w:r>
    </w:p>
    <w:p w:rsidR="00353841" w:rsidRDefault="000879B1" w:rsidP="00353841">
      <w:pPr>
        <w:spacing w:line="360" w:lineRule="auto"/>
        <w:rPr>
          <w:rFonts w:ascii="ＭＳ 明朝" w:hAnsi="ＭＳ 明朝" w:hint="eastAsia"/>
          <w:sz w:val="24"/>
        </w:rPr>
      </w:pPr>
      <w:r>
        <w:rPr>
          <w:rFonts w:ascii="ＭＳ 明朝" w:hAnsi="ＭＳ 明朝" w:hint="eastAsia"/>
          <w:sz w:val="24"/>
        </w:rPr>
        <w:t xml:space="preserve">　　　　　　　　　　　　　氏　名</w:t>
      </w:r>
    </w:p>
    <w:p w:rsidR="00353841" w:rsidRDefault="000879B1" w:rsidP="00353841">
      <w:pPr>
        <w:spacing w:line="360" w:lineRule="auto"/>
        <w:rPr>
          <w:rFonts w:ascii="ＭＳ 明朝" w:hAnsi="ＭＳ 明朝" w:hint="eastAsia"/>
          <w:sz w:val="24"/>
        </w:rPr>
      </w:pPr>
      <w:r>
        <w:rPr>
          <w:rFonts w:ascii="ＭＳ 明朝" w:hAnsi="ＭＳ 明朝" w:hint="eastAsia"/>
          <w:sz w:val="24"/>
        </w:rPr>
        <w:t xml:space="preserve">３．建　物　概　要　　　　(1) 建　築　物　　　　　　新　築　</w:t>
      </w:r>
      <w:r w:rsidR="008D1B5D">
        <w:rPr>
          <w:rFonts w:ascii="ＭＳ 明朝" w:hAnsi="ＭＳ 明朝" w:hint="eastAsia"/>
          <w:sz w:val="24"/>
        </w:rPr>
        <w:t>・</w:t>
      </w:r>
      <w:r>
        <w:rPr>
          <w:rFonts w:ascii="ＭＳ 明朝" w:hAnsi="ＭＳ 明朝" w:hint="eastAsia"/>
          <w:sz w:val="24"/>
        </w:rPr>
        <w:t xml:space="preserve">　既　存</w:t>
      </w:r>
    </w:p>
    <w:p w:rsidR="00353841" w:rsidRDefault="000879B1" w:rsidP="00353841">
      <w:pPr>
        <w:spacing w:line="360" w:lineRule="auto"/>
        <w:rPr>
          <w:rFonts w:ascii="ＭＳ 明朝" w:hAnsi="ＭＳ 明朝" w:hint="eastAsia"/>
          <w:sz w:val="24"/>
        </w:rPr>
      </w:pPr>
      <w:r>
        <w:rPr>
          <w:rFonts w:ascii="ＭＳ 明朝" w:hAnsi="ＭＳ 明朝" w:hint="eastAsia"/>
          <w:sz w:val="24"/>
        </w:rPr>
        <w:t xml:space="preserve">　　　　　　　　　　　　　(2) 建 物 用 途</w:t>
      </w:r>
    </w:p>
    <w:p w:rsidR="00353841" w:rsidRDefault="000879B1" w:rsidP="00353841">
      <w:pPr>
        <w:spacing w:line="360" w:lineRule="auto"/>
        <w:rPr>
          <w:rFonts w:ascii="ＭＳ 明朝" w:hAnsi="ＭＳ 明朝" w:hint="eastAsia"/>
          <w:sz w:val="24"/>
        </w:rPr>
      </w:pPr>
      <w:r>
        <w:rPr>
          <w:rFonts w:ascii="ＭＳ 明朝" w:hAnsi="ＭＳ 明朝" w:hint="eastAsia"/>
          <w:sz w:val="24"/>
        </w:rPr>
        <w:t xml:space="preserve">　　　　　　　　　　　　　(3) 給 水 方 式</w:t>
      </w:r>
    </w:p>
    <w:p w:rsidR="00353841" w:rsidRDefault="000879B1" w:rsidP="00353841">
      <w:pPr>
        <w:spacing w:line="360" w:lineRule="auto"/>
        <w:rPr>
          <w:rFonts w:ascii="ＭＳ 明朝" w:hAnsi="ＭＳ 明朝" w:hint="eastAsia"/>
          <w:sz w:val="24"/>
        </w:rPr>
      </w:pPr>
      <w:r>
        <w:rPr>
          <w:rFonts w:ascii="ＭＳ 明朝" w:hAnsi="ＭＳ 明朝" w:hint="eastAsia"/>
          <w:sz w:val="24"/>
        </w:rPr>
        <w:t xml:space="preserve">　　　　　　　　　　　　　(4) 延べ床面積　　　　　　　　　　　　 ㎡</w:t>
      </w:r>
    </w:p>
    <w:p w:rsidR="000879B1" w:rsidRDefault="000879B1" w:rsidP="00353841">
      <w:pPr>
        <w:spacing w:line="360" w:lineRule="auto"/>
        <w:rPr>
          <w:rFonts w:ascii="ＭＳ 明朝" w:hAnsi="ＭＳ 明朝" w:hint="eastAsia"/>
          <w:sz w:val="24"/>
        </w:rPr>
      </w:pPr>
      <w:r>
        <w:rPr>
          <w:rFonts w:ascii="ＭＳ 明朝" w:hAnsi="ＭＳ 明朝" w:hint="eastAsia"/>
          <w:sz w:val="24"/>
        </w:rPr>
        <w:t xml:space="preserve">　　　　　　　　　　　　　(5) 建 物 階 層　　　　地上　　階建　　地下　　階</w:t>
      </w:r>
    </w:p>
    <w:p w:rsidR="000879B1" w:rsidRDefault="000879B1" w:rsidP="00353841">
      <w:pPr>
        <w:spacing w:line="360" w:lineRule="auto"/>
        <w:rPr>
          <w:rFonts w:ascii="ＭＳ 明朝" w:hAnsi="ＭＳ 明朝" w:hint="eastAsia"/>
          <w:sz w:val="24"/>
        </w:rPr>
      </w:pPr>
      <w:r>
        <w:rPr>
          <w:rFonts w:ascii="ＭＳ 明朝" w:hAnsi="ＭＳ 明朝" w:hint="eastAsia"/>
          <w:sz w:val="24"/>
        </w:rPr>
        <w:t xml:space="preserve">　　　　　　　　　　　　　(6) スプリンクラー最大放水量</w:t>
      </w:r>
      <w:r w:rsidR="008D1B5D">
        <w:rPr>
          <w:rFonts w:ascii="ＭＳ 明朝" w:hAnsi="ＭＳ 明朝" w:hint="eastAsia"/>
          <w:sz w:val="24"/>
        </w:rPr>
        <w:t xml:space="preserve"> </w:t>
      </w:r>
      <w:r>
        <w:rPr>
          <w:rFonts w:ascii="ＭＳ 明朝" w:hAnsi="ＭＳ 明朝" w:hint="eastAsia"/>
          <w:sz w:val="24"/>
        </w:rPr>
        <w:t xml:space="preserve">　　　　　　　㍑／分</w:t>
      </w:r>
    </w:p>
    <w:p w:rsidR="000879B1" w:rsidRDefault="000879B1" w:rsidP="00353841">
      <w:pPr>
        <w:spacing w:line="360" w:lineRule="auto"/>
        <w:rPr>
          <w:rFonts w:ascii="ＭＳ 明朝" w:hAnsi="ＭＳ 明朝" w:hint="eastAsia"/>
          <w:sz w:val="24"/>
        </w:rPr>
      </w:pPr>
      <w:r>
        <w:rPr>
          <w:rFonts w:ascii="ＭＳ 明朝" w:hAnsi="ＭＳ 明朝" w:hint="eastAsia"/>
          <w:sz w:val="24"/>
        </w:rPr>
        <w:t xml:space="preserve">４．工 事 予 定 期 間　　　</w:t>
      </w:r>
      <w:r w:rsidR="008D1B5D">
        <w:rPr>
          <w:rFonts w:ascii="ＭＳ 明朝" w:hAnsi="ＭＳ 明朝" w:hint="eastAsia"/>
          <w:sz w:val="24"/>
        </w:rPr>
        <w:t xml:space="preserve">　　　　</w:t>
      </w:r>
      <w:r>
        <w:rPr>
          <w:rFonts w:ascii="ＭＳ 明朝" w:hAnsi="ＭＳ 明朝" w:hint="eastAsia"/>
          <w:sz w:val="24"/>
        </w:rPr>
        <w:t>年　　月　　日　～</w:t>
      </w:r>
      <w:r w:rsidR="008D1B5D">
        <w:rPr>
          <w:rFonts w:ascii="ＭＳ 明朝" w:hAnsi="ＭＳ 明朝" w:hint="eastAsia"/>
          <w:sz w:val="24"/>
        </w:rPr>
        <w:t xml:space="preserve">　</w:t>
      </w:r>
      <w:r>
        <w:rPr>
          <w:rFonts w:ascii="ＭＳ 明朝" w:hAnsi="ＭＳ 明朝" w:hint="eastAsia"/>
          <w:sz w:val="24"/>
        </w:rPr>
        <w:t xml:space="preserve">　</w:t>
      </w:r>
      <w:r w:rsidR="008D1B5D">
        <w:rPr>
          <w:rFonts w:ascii="ＭＳ 明朝" w:hAnsi="ＭＳ 明朝" w:hint="eastAsia"/>
          <w:sz w:val="24"/>
        </w:rPr>
        <w:t xml:space="preserve">　　</w:t>
      </w:r>
      <w:r>
        <w:rPr>
          <w:rFonts w:ascii="ＭＳ 明朝" w:hAnsi="ＭＳ 明朝" w:hint="eastAsia"/>
          <w:sz w:val="24"/>
        </w:rPr>
        <w:t>年　　月　　日</w:t>
      </w:r>
    </w:p>
    <w:p w:rsidR="000879B1" w:rsidRDefault="005540DB" w:rsidP="00353841">
      <w:pPr>
        <w:spacing w:line="360" w:lineRule="auto"/>
        <w:rPr>
          <w:rFonts w:ascii="ＭＳ 明朝" w:hAnsi="ＭＳ 明朝" w:hint="eastAsia"/>
          <w:sz w:val="24"/>
        </w:rPr>
      </w:pPr>
      <w:r>
        <w:rPr>
          <w:rFonts w:ascii="ＭＳ 明朝" w:hAnsi="ＭＳ 明朝" w:hint="eastAsia"/>
          <w:sz w:val="24"/>
        </w:rPr>
        <w:t>５．指定給水装置工事事業者　　　事業者名</w:t>
      </w:r>
    </w:p>
    <w:p w:rsidR="005540DB" w:rsidRDefault="005540DB" w:rsidP="00353841">
      <w:pPr>
        <w:spacing w:line="360" w:lineRule="auto"/>
        <w:rPr>
          <w:rFonts w:ascii="ＭＳ 明朝" w:hAnsi="ＭＳ 明朝" w:hint="eastAsia"/>
          <w:sz w:val="24"/>
        </w:rPr>
      </w:pPr>
      <w:r>
        <w:rPr>
          <w:rFonts w:ascii="ＭＳ 明朝" w:hAnsi="ＭＳ 明朝" w:hint="eastAsia"/>
          <w:sz w:val="24"/>
        </w:rPr>
        <w:t xml:space="preserve">　　　　　　　　　　　　　　　　住　　所</w:t>
      </w:r>
    </w:p>
    <w:p w:rsidR="005540DB" w:rsidRDefault="005540DB" w:rsidP="00353841">
      <w:pPr>
        <w:spacing w:line="360" w:lineRule="auto"/>
        <w:rPr>
          <w:rFonts w:ascii="ＭＳ 明朝" w:hAnsi="ＭＳ 明朝" w:hint="eastAsia"/>
          <w:sz w:val="24"/>
        </w:rPr>
      </w:pPr>
      <w:r>
        <w:rPr>
          <w:rFonts w:ascii="ＭＳ 明朝" w:hAnsi="ＭＳ 明朝" w:hint="eastAsia"/>
          <w:sz w:val="24"/>
        </w:rPr>
        <w:t xml:space="preserve">　　　　　　　　　　　　　　　　Ｔ Ｅ Ｌ</w:t>
      </w:r>
    </w:p>
    <w:p w:rsidR="005540DB" w:rsidRDefault="005540DB" w:rsidP="00353841">
      <w:pPr>
        <w:spacing w:line="360" w:lineRule="auto"/>
        <w:rPr>
          <w:rFonts w:ascii="ＭＳ 明朝" w:hAnsi="ＭＳ 明朝" w:hint="eastAsia"/>
          <w:sz w:val="24"/>
        </w:rPr>
      </w:pPr>
      <w:r>
        <w:rPr>
          <w:rFonts w:ascii="ＭＳ 明朝" w:hAnsi="ＭＳ 明朝" w:hint="eastAsia"/>
          <w:sz w:val="24"/>
        </w:rPr>
        <w:t xml:space="preserve">６．添　付　書　類　　　</w:t>
      </w:r>
      <w:r w:rsidRPr="005540DB">
        <w:rPr>
          <w:rFonts w:ascii="ＭＳ 明朝" w:hAnsi="ＭＳ 明朝" w:hint="eastAsia"/>
          <w:sz w:val="20"/>
          <w:szCs w:val="20"/>
        </w:rPr>
        <w:t>（付近見取図</w:t>
      </w:r>
      <w:r w:rsidR="008D1B5D">
        <w:rPr>
          <w:rFonts w:ascii="ＭＳ 明朝" w:hAnsi="ＭＳ 明朝" w:hint="eastAsia"/>
          <w:sz w:val="20"/>
          <w:szCs w:val="20"/>
        </w:rPr>
        <w:t>・</w:t>
      </w:r>
      <w:r w:rsidRPr="005540DB">
        <w:rPr>
          <w:rFonts w:ascii="ＭＳ 明朝" w:hAnsi="ＭＳ 明朝" w:hint="eastAsia"/>
          <w:sz w:val="20"/>
          <w:szCs w:val="20"/>
        </w:rPr>
        <w:t>給水装置系統図</w:t>
      </w:r>
      <w:r w:rsidR="008D1B5D">
        <w:rPr>
          <w:rFonts w:ascii="ＭＳ 明朝" w:hAnsi="ＭＳ 明朝" w:hint="eastAsia"/>
          <w:sz w:val="20"/>
          <w:szCs w:val="20"/>
        </w:rPr>
        <w:t>・</w:t>
      </w:r>
      <w:r w:rsidRPr="005540DB">
        <w:rPr>
          <w:rFonts w:ascii="ＭＳ 明朝" w:hAnsi="ＭＳ 明朝" w:hint="eastAsia"/>
          <w:sz w:val="20"/>
          <w:szCs w:val="20"/>
        </w:rPr>
        <w:t>水理計算書</w:t>
      </w:r>
      <w:r w:rsidR="008D1B5D">
        <w:rPr>
          <w:rFonts w:ascii="ＭＳ 明朝" w:hAnsi="ＭＳ 明朝" w:hint="eastAsia"/>
          <w:sz w:val="20"/>
          <w:szCs w:val="20"/>
        </w:rPr>
        <w:t>・</w:t>
      </w:r>
      <w:r w:rsidRPr="005540DB">
        <w:rPr>
          <w:rFonts w:ascii="ＭＳ 明朝" w:hAnsi="ＭＳ 明朝" w:hint="eastAsia"/>
          <w:sz w:val="20"/>
          <w:szCs w:val="20"/>
        </w:rPr>
        <w:t>消防本部届出</w:t>
      </w:r>
      <w:r>
        <w:rPr>
          <w:rFonts w:ascii="ＭＳ 明朝" w:hAnsi="ＭＳ 明朝" w:hint="eastAsia"/>
          <w:sz w:val="20"/>
          <w:szCs w:val="20"/>
        </w:rPr>
        <w:t>書等の写し）</w:t>
      </w:r>
    </w:p>
    <w:p w:rsidR="000879B1" w:rsidRDefault="005540DB" w:rsidP="00353841">
      <w:pPr>
        <w:spacing w:line="360" w:lineRule="auto"/>
        <w:rPr>
          <w:rFonts w:ascii="ＭＳ 明朝" w:hAnsi="ＭＳ 明朝" w:hint="eastAsia"/>
          <w:sz w:val="24"/>
        </w:rPr>
      </w:pPr>
      <w:r>
        <w:rPr>
          <w:rFonts w:ascii="ＭＳ 明朝" w:hAnsi="ＭＳ 明朝" w:hint="eastAsia"/>
          <w:sz w:val="24"/>
        </w:rPr>
        <w:t>７．そ　の　他</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45"/>
      </w:tblGrid>
      <w:tr w:rsidR="008A7855" w:rsidTr="008A7855">
        <w:tblPrEx>
          <w:tblCellMar>
            <w:top w:w="0" w:type="dxa"/>
            <w:bottom w:w="0" w:type="dxa"/>
          </w:tblCellMar>
        </w:tblPrEx>
        <w:trPr>
          <w:trHeight w:val="13065"/>
        </w:trPr>
        <w:tc>
          <w:tcPr>
            <w:tcW w:w="9645" w:type="dxa"/>
          </w:tcPr>
          <w:p w:rsidR="008A7855" w:rsidRPr="00D30F1C" w:rsidRDefault="008A7855" w:rsidP="008A7855">
            <w:pPr>
              <w:jc w:val="center"/>
              <w:rPr>
                <w:rFonts w:ascii="ＭＳ 明朝" w:hAnsi="ＭＳ 明朝" w:hint="eastAsia"/>
                <w:b/>
                <w:sz w:val="20"/>
                <w:szCs w:val="20"/>
              </w:rPr>
            </w:pPr>
          </w:p>
          <w:p w:rsidR="008A7855" w:rsidRPr="006551AA" w:rsidRDefault="008A7855" w:rsidP="008A7855">
            <w:pPr>
              <w:jc w:val="center"/>
              <w:rPr>
                <w:rFonts w:ascii="ＭＳ 明朝" w:hAnsi="ＭＳ 明朝" w:hint="eastAsia"/>
                <w:b/>
                <w:sz w:val="24"/>
              </w:rPr>
            </w:pPr>
            <w:r w:rsidRPr="006551AA">
              <w:rPr>
                <w:rFonts w:ascii="ＭＳ 明朝" w:hAnsi="ＭＳ 明朝" w:hint="eastAsia"/>
                <w:b/>
                <w:sz w:val="24"/>
              </w:rPr>
              <w:t>確　　約　　事　　項</w:t>
            </w:r>
          </w:p>
          <w:p w:rsidR="008A7855" w:rsidRDefault="008A7855" w:rsidP="008A7855">
            <w:pPr>
              <w:rPr>
                <w:rFonts w:ascii="ＭＳ 明朝" w:hAnsi="ＭＳ 明朝" w:hint="eastAsia"/>
                <w:szCs w:val="21"/>
              </w:rPr>
            </w:pPr>
          </w:p>
          <w:p w:rsidR="00F1067F" w:rsidRPr="00D30F1C" w:rsidRDefault="00F1067F" w:rsidP="008A7855">
            <w:pPr>
              <w:rPr>
                <w:rFonts w:ascii="ＭＳ 明朝" w:hAnsi="ＭＳ 明朝" w:hint="eastAsia"/>
                <w:szCs w:val="21"/>
              </w:rPr>
            </w:pPr>
          </w:p>
          <w:p w:rsidR="006551AA" w:rsidRDefault="008A7855" w:rsidP="006551AA">
            <w:pPr>
              <w:ind w:leftChars="100" w:left="210"/>
              <w:rPr>
                <w:rFonts w:ascii="ＭＳ 明朝" w:hAnsi="ＭＳ 明朝" w:hint="eastAsia"/>
                <w:szCs w:val="21"/>
              </w:rPr>
            </w:pPr>
            <w:r w:rsidRPr="00D30F1C">
              <w:rPr>
                <w:rFonts w:ascii="ＭＳ 明朝" w:hAnsi="ＭＳ 明朝" w:hint="eastAsia"/>
                <w:szCs w:val="21"/>
              </w:rPr>
              <w:t>１．水道直結式スプリンクラー設備は、利用者に周知することで他の給水用具（水栓等）を閉栓</w:t>
            </w:r>
          </w:p>
          <w:p w:rsidR="008A7855" w:rsidRPr="00D30F1C" w:rsidRDefault="008A7855" w:rsidP="006551AA">
            <w:pPr>
              <w:ind w:leftChars="100" w:left="210" w:firstLineChars="100" w:firstLine="210"/>
              <w:rPr>
                <w:rFonts w:ascii="ＭＳ 明朝" w:hAnsi="ＭＳ 明朝" w:hint="eastAsia"/>
                <w:szCs w:val="21"/>
              </w:rPr>
            </w:pPr>
            <w:r w:rsidRPr="00D30F1C">
              <w:rPr>
                <w:rFonts w:ascii="ＭＳ 明朝" w:hAnsi="ＭＳ 明朝" w:hint="eastAsia"/>
                <w:szCs w:val="21"/>
              </w:rPr>
              <w:t>した状態での使用を想定した設計とします。</w:t>
            </w:r>
          </w:p>
          <w:p w:rsidR="008A7855" w:rsidRPr="00D30F1C" w:rsidRDefault="008A7855" w:rsidP="008A7855">
            <w:pPr>
              <w:rPr>
                <w:rFonts w:ascii="ＭＳ 明朝" w:hAnsi="ＭＳ 明朝" w:hint="eastAsia"/>
                <w:szCs w:val="21"/>
              </w:rPr>
            </w:pPr>
          </w:p>
          <w:p w:rsidR="006551AA" w:rsidRDefault="008A7855" w:rsidP="006551AA">
            <w:pPr>
              <w:ind w:leftChars="98" w:left="389" w:hangingChars="87" w:hanging="183"/>
              <w:rPr>
                <w:rFonts w:ascii="ＭＳ 明朝" w:hAnsi="ＭＳ 明朝" w:hint="eastAsia"/>
                <w:szCs w:val="21"/>
              </w:rPr>
            </w:pPr>
            <w:r w:rsidRPr="00D30F1C">
              <w:rPr>
                <w:rFonts w:ascii="ＭＳ 明朝" w:hAnsi="ＭＳ 明朝" w:hint="eastAsia"/>
                <w:szCs w:val="21"/>
              </w:rPr>
              <w:t>２．停滞水及び停滞空気の発生しない構造とし、乾式タイプの水道直結式スプリンクラー設備は、電磁弁，電動弁等を設置いたします。湿式タイプの場合は、停滞防止継手及び逆流防止弁を</w:t>
            </w:r>
          </w:p>
          <w:p w:rsidR="008A7855" w:rsidRPr="00D30F1C" w:rsidRDefault="008A7855" w:rsidP="006551AA">
            <w:pPr>
              <w:ind w:leftChars="100" w:left="210" w:firstLineChars="100" w:firstLine="210"/>
              <w:rPr>
                <w:rFonts w:ascii="ＭＳ 明朝" w:hAnsi="ＭＳ 明朝" w:hint="eastAsia"/>
                <w:szCs w:val="21"/>
              </w:rPr>
            </w:pPr>
            <w:r w:rsidRPr="00D30F1C">
              <w:rPr>
                <w:rFonts w:ascii="ＭＳ 明朝" w:hAnsi="ＭＳ 明朝" w:hint="eastAsia"/>
                <w:szCs w:val="21"/>
              </w:rPr>
              <w:t>設置いたします。</w:t>
            </w:r>
          </w:p>
          <w:p w:rsidR="004B457C" w:rsidRPr="00D30F1C" w:rsidRDefault="004B457C" w:rsidP="00D30F1C">
            <w:pPr>
              <w:ind w:left="210" w:hangingChars="100" w:hanging="210"/>
              <w:rPr>
                <w:rFonts w:ascii="ＭＳ 明朝" w:hAnsi="ＭＳ 明朝" w:hint="eastAsia"/>
                <w:szCs w:val="21"/>
              </w:rPr>
            </w:pPr>
          </w:p>
          <w:p w:rsidR="006551AA" w:rsidRDefault="008A7855" w:rsidP="006551AA">
            <w:pPr>
              <w:ind w:leftChars="100" w:left="210"/>
              <w:rPr>
                <w:rFonts w:ascii="ＭＳ 明朝" w:hAnsi="ＭＳ 明朝" w:hint="eastAsia"/>
                <w:szCs w:val="21"/>
              </w:rPr>
            </w:pPr>
            <w:r w:rsidRPr="00D30F1C">
              <w:rPr>
                <w:rFonts w:ascii="ＭＳ 明朝" w:hAnsi="ＭＳ 明朝" w:hint="eastAsia"/>
                <w:szCs w:val="21"/>
              </w:rPr>
              <w:t>３．建物の３階に、</w:t>
            </w:r>
            <w:r w:rsidR="004B457C" w:rsidRPr="00D30F1C">
              <w:rPr>
                <w:rFonts w:ascii="ＭＳ 明朝" w:hAnsi="ＭＳ 明朝" w:hint="eastAsia"/>
                <w:szCs w:val="21"/>
              </w:rPr>
              <w:t>水道直結式スプリンクラー設備を設置する場合は、三階直結給水サービ</w:t>
            </w:r>
            <w:r w:rsidR="008D1B5D">
              <w:rPr>
                <w:rFonts w:ascii="ＭＳ 明朝" w:hAnsi="ＭＳ 明朝" w:hint="eastAsia"/>
                <w:szCs w:val="21"/>
              </w:rPr>
              <w:t>ス施</w:t>
            </w:r>
          </w:p>
          <w:p w:rsidR="008A7855" w:rsidRPr="00D30F1C" w:rsidRDefault="004B457C" w:rsidP="006551AA">
            <w:pPr>
              <w:ind w:leftChars="100" w:left="210" w:firstLineChars="100" w:firstLine="210"/>
              <w:rPr>
                <w:rFonts w:ascii="ＭＳ 明朝" w:hAnsi="ＭＳ 明朝" w:hint="eastAsia"/>
                <w:szCs w:val="21"/>
              </w:rPr>
            </w:pPr>
            <w:r w:rsidRPr="00D30F1C">
              <w:rPr>
                <w:rFonts w:ascii="ＭＳ 明朝" w:hAnsi="ＭＳ 明朝" w:hint="eastAsia"/>
                <w:szCs w:val="21"/>
              </w:rPr>
              <w:t>行要綱の規定を遵守します。</w:t>
            </w:r>
          </w:p>
          <w:p w:rsidR="004B457C" w:rsidRPr="00D30F1C" w:rsidRDefault="004B457C" w:rsidP="00D30F1C">
            <w:pPr>
              <w:ind w:left="210" w:hangingChars="100" w:hanging="210"/>
              <w:rPr>
                <w:rFonts w:ascii="ＭＳ 明朝" w:hAnsi="ＭＳ 明朝" w:hint="eastAsia"/>
                <w:szCs w:val="21"/>
              </w:rPr>
            </w:pPr>
          </w:p>
          <w:p w:rsidR="006551AA" w:rsidRDefault="004B457C" w:rsidP="006551AA">
            <w:pPr>
              <w:ind w:leftChars="99" w:left="389" w:hangingChars="86" w:hanging="181"/>
              <w:rPr>
                <w:rFonts w:ascii="ＭＳ 明朝" w:hAnsi="ＭＳ 明朝" w:hint="eastAsia"/>
                <w:szCs w:val="21"/>
              </w:rPr>
            </w:pPr>
            <w:r w:rsidRPr="00D30F1C">
              <w:rPr>
                <w:rFonts w:ascii="ＭＳ 明朝" w:hAnsi="ＭＳ 明朝" w:hint="eastAsia"/>
                <w:szCs w:val="21"/>
              </w:rPr>
              <w:t>４．建物内の配管系統から分岐して、水道直結式スプリンクラー設備の設置を行う場合にあっては、飲料用の給水器具がスプリンクラー設備後に接続されているときには、給水装置として水質の</w:t>
            </w:r>
          </w:p>
          <w:p w:rsidR="008A7855" w:rsidRPr="00D30F1C" w:rsidRDefault="004B457C" w:rsidP="006551AA">
            <w:pPr>
              <w:ind w:leftChars="200" w:left="420"/>
              <w:rPr>
                <w:rFonts w:ascii="ＭＳ 明朝" w:hAnsi="ＭＳ 明朝" w:hint="eastAsia"/>
                <w:szCs w:val="21"/>
              </w:rPr>
            </w:pPr>
            <w:r w:rsidRPr="00D30F1C">
              <w:rPr>
                <w:rFonts w:ascii="ＭＳ 明朝" w:hAnsi="ＭＳ 明朝" w:hint="eastAsia"/>
                <w:szCs w:val="21"/>
              </w:rPr>
              <w:t>安全を保持する必要性から、当該系統の配管には接続致しません。</w:t>
            </w:r>
          </w:p>
          <w:p w:rsidR="008A7855" w:rsidRPr="00D30F1C" w:rsidRDefault="008A7855" w:rsidP="008A7855">
            <w:pPr>
              <w:rPr>
                <w:rFonts w:ascii="ＭＳ 明朝" w:hAnsi="ＭＳ 明朝" w:hint="eastAsia"/>
                <w:szCs w:val="21"/>
              </w:rPr>
            </w:pPr>
          </w:p>
          <w:p w:rsidR="008A7855" w:rsidRPr="00D30F1C" w:rsidRDefault="004B457C" w:rsidP="006551AA">
            <w:pPr>
              <w:spacing w:line="360" w:lineRule="auto"/>
              <w:ind w:leftChars="100" w:left="210"/>
              <w:rPr>
                <w:rFonts w:ascii="ＭＳ 明朝" w:hAnsi="ＭＳ 明朝" w:hint="eastAsia"/>
                <w:szCs w:val="21"/>
              </w:rPr>
            </w:pPr>
            <w:r w:rsidRPr="00D30F1C">
              <w:rPr>
                <w:rFonts w:ascii="ＭＳ 明朝" w:hAnsi="ＭＳ 明朝" w:hint="eastAsia"/>
                <w:szCs w:val="21"/>
              </w:rPr>
              <w:t>５．結露現象を生じ、周囲（天井等）に影響を与えるおそれのある場合は、防露措置を行います。</w:t>
            </w:r>
          </w:p>
          <w:p w:rsidR="004B457C" w:rsidRPr="00D30F1C" w:rsidRDefault="004B457C" w:rsidP="008A7855">
            <w:pPr>
              <w:spacing w:line="360" w:lineRule="auto"/>
              <w:rPr>
                <w:rFonts w:ascii="ＭＳ 明朝" w:hAnsi="ＭＳ 明朝" w:hint="eastAsia"/>
                <w:szCs w:val="21"/>
              </w:rPr>
            </w:pPr>
          </w:p>
          <w:p w:rsidR="006551AA" w:rsidRDefault="00D30F1C" w:rsidP="006551AA">
            <w:pPr>
              <w:spacing w:line="360" w:lineRule="auto"/>
              <w:ind w:leftChars="100" w:left="210"/>
              <w:rPr>
                <w:rFonts w:ascii="ＭＳ 明朝" w:hAnsi="ＭＳ 明朝" w:hint="eastAsia"/>
                <w:szCs w:val="21"/>
              </w:rPr>
            </w:pPr>
            <w:r w:rsidRPr="00D30F1C">
              <w:rPr>
                <w:rFonts w:ascii="ＭＳ 明朝" w:hAnsi="ＭＳ 明朝" w:hint="eastAsia"/>
                <w:szCs w:val="21"/>
              </w:rPr>
              <w:t>６．</w:t>
            </w:r>
            <w:r w:rsidR="00F1067F">
              <w:rPr>
                <w:rFonts w:ascii="ＭＳ 明朝" w:hAnsi="ＭＳ 明朝" w:hint="eastAsia"/>
                <w:szCs w:val="21"/>
              </w:rPr>
              <w:t>水道直結式スプリンクラー設備は、給水装置として水道法の適用を受けることから、設備の</w:t>
            </w:r>
          </w:p>
          <w:p w:rsidR="004B457C" w:rsidRPr="00D30F1C" w:rsidRDefault="00F1067F" w:rsidP="006551AA">
            <w:pPr>
              <w:spacing w:line="360" w:lineRule="auto"/>
              <w:ind w:leftChars="100" w:left="210" w:firstLineChars="100" w:firstLine="210"/>
              <w:rPr>
                <w:rFonts w:ascii="ＭＳ 明朝" w:hAnsi="ＭＳ 明朝" w:hint="eastAsia"/>
                <w:szCs w:val="21"/>
              </w:rPr>
            </w:pPr>
            <w:r>
              <w:rPr>
                <w:rFonts w:ascii="ＭＳ 明朝" w:hAnsi="ＭＳ 明朝" w:hint="eastAsia"/>
                <w:szCs w:val="21"/>
              </w:rPr>
              <w:t>改造の際には必ず給水装置の改造を申請します。</w:t>
            </w:r>
          </w:p>
          <w:p w:rsidR="004B457C" w:rsidRPr="00D30F1C" w:rsidRDefault="004B457C" w:rsidP="008A7855">
            <w:pPr>
              <w:spacing w:line="360" w:lineRule="auto"/>
              <w:rPr>
                <w:rFonts w:ascii="ＭＳ 明朝" w:hAnsi="ＭＳ 明朝" w:hint="eastAsia"/>
                <w:szCs w:val="21"/>
              </w:rPr>
            </w:pPr>
          </w:p>
          <w:p w:rsidR="006551AA" w:rsidRDefault="00D30F1C" w:rsidP="006551AA">
            <w:pPr>
              <w:spacing w:line="360" w:lineRule="auto"/>
              <w:ind w:leftChars="100" w:left="210"/>
              <w:rPr>
                <w:rFonts w:ascii="ＭＳ 明朝" w:hAnsi="ＭＳ 明朝" w:hint="eastAsia"/>
                <w:szCs w:val="21"/>
              </w:rPr>
            </w:pPr>
            <w:r w:rsidRPr="00D30F1C">
              <w:rPr>
                <w:rFonts w:ascii="ＭＳ 明朝" w:hAnsi="ＭＳ 明朝" w:hint="eastAsia"/>
                <w:szCs w:val="21"/>
              </w:rPr>
              <w:t>７．</w:t>
            </w:r>
            <w:r w:rsidR="00F1067F">
              <w:rPr>
                <w:rFonts w:ascii="ＭＳ 明朝" w:hAnsi="ＭＳ 明朝" w:hint="eastAsia"/>
                <w:szCs w:val="21"/>
              </w:rPr>
              <w:t>水道直結式スプリンクラー設備は、水道が断水のとき、配水管の水圧が低下したとき及びメ</w:t>
            </w:r>
          </w:p>
          <w:p w:rsidR="004B457C" w:rsidRPr="00D30F1C" w:rsidRDefault="00F1067F" w:rsidP="006551AA">
            <w:pPr>
              <w:spacing w:line="360" w:lineRule="auto"/>
              <w:ind w:leftChars="100" w:left="210" w:firstLineChars="100" w:firstLine="210"/>
              <w:rPr>
                <w:rFonts w:ascii="ＭＳ 明朝" w:hAnsi="ＭＳ 明朝" w:hint="eastAsia"/>
                <w:szCs w:val="21"/>
              </w:rPr>
            </w:pPr>
            <w:r>
              <w:rPr>
                <w:rFonts w:ascii="ＭＳ 明朝" w:hAnsi="ＭＳ 明朝" w:hint="eastAsia"/>
                <w:szCs w:val="21"/>
              </w:rPr>
              <w:t>ータ交換のときなどには、正常な効果が得られなくなることを承諾します。</w:t>
            </w:r>
          </w:p>
          <w:p w:rsidR="00D30F1C" w:rsidRPr="00D30F1C" w:rsidRDefault="00D30F1C" w:rsidP="008A7855">
            <w:pPr>
              <w:spacing w:line="360" w:lineRule="auto"/>
              <w:rPr>
                <w:rFonts w:ascii="ＭＳ 明朝" w:hAnsi="ＭＳ 明朝" w:hint="eastAsia"/>
                <w:szCs w:val="21"/>
              </w:rPr>
            </w:pPr>
          </w:p>
          <w:p w:rsidR="006551AA" w:rsidRDefault="00D30F1C" w:rsidP="006551AA">
            <w:pPr>
              <w:spacing w:line="360" w:lineRule="auto"/>
              <w:ind w:leftChars="100" w:left="210"/>
              <w:rPr>
                <w:rFonts w:ascii="ＭＳ 明朝" w:hAnsi="ＭＳ 明朝" w:hint="eastAsia"/>
                <w:szCs w:val="21"/>
              </w:rPr>
            </w:pPr>
            <w:r w:rsidRPr="00D30F1C">
              <w:rPr>
                <w:rFonts w:ascii="ＭＳ 明朝" w:hAnsi="ＭＳ 明朝" w:hint="eastAsia"/>
                <w:szCs w:val="21"/>
              </w:rPr>
              <w:t>８．</w:t>
            </w:r>
            <w:r w:rsidR="00F1067F">
              <w:rPr>
                <w:rFonts w:ascii="ＭＳ 明朝" w:hAnsi="ＭＳ 明朝" w:hint="eastAsia"/>
                <w:szCs w:val="21"/>
              </w:rPr>
              <w:t>水道直結式スプリンクラー設備の火災時以外における作動及び火災時において</w:t>
            </w:r>
            <w:r w:rsidR="003E4B8A">
              <w:rPr>
                <w:rFonts w:ascii="ＭＳ 明朝" w:hAnsi="ＭＳ 明朝" w:hint="eastAsia"/>
                <w:szCs w:val="21"/>
              </w:rPr>
              <w:t>、</w:t>
            </w:r>
            <w:r w:rsidR="00F1067F">
              <w:rPr>
                <w:rFonts w:ascii="ＭＳ 明朝" w:hAnsi="ＭＳ 明朝" w:hint="eastAsia"/>
                <w:szCs w:val="21"/>
              </w:rPr>
              <w:t>小松市にそ</w:t>
            </w:r>
          </w:p>
          <w:p w:rsidR="006551AA" w:rsidRDefault="00F1067F" w:rsidP="006551AA">
            <w:pPr>
              <w:spacing w:line="360" w:lineRule="auto"/>
              <w:ind w:leftChars="100" w:left="210" w:firstLineChars="100" w:firstLine="210"/>
              <w:rPr>
                <w:rFonts w:ascii="ＭＳ 明朝" w:hAnsi="ＭＳ 明朝" w:hint="eastAsia"/>
                <w:szCs w:val="21"/>
              </w:rPr>
            </w:pPr>
            <w:r>
              <w:rPr>
                <w:rFonts w:ascii="ＭＳ 明朝" w:hAnsi="ＭＳ 明朝" w:hint="eastAsia"/>
                <w:szCs w:val="21"/>
              </w:rPr>
              <w:t>の責を求める</w:t>
            </w:r>
            <w:r w:rsidR="003E4B8A">
              <w:rPr>
                <w:rFonts w:ascii="ＭＳ 明朝" w:hAnsi="ＭＳ 明朝" w:hint="eastAsia"/>
                <w:szCs w:val="21"/>
              </w:rPr>
              <w:t>ことができない非作動に係る影響に関する責任については、小松市に求めること</w:t>
            </w:r>
          </w:p>
          <w:p w:rsidR="00D30F1C" w:rsidRPr="00D30F1C" w:rsidRDefault="003E4B8A" w:rsidP="006551AA">
            <w:pPr>
              <w:spacing w:line="360" w:lineRule="auto"/>
              <w:ind w:leftChars="100" w:left="210" w:firstLineChars="100" w:firstLine="210"/>
              <w:rPr>
                <w:rFonts w:ascii="ＭＳ 明朝" w:hAnsi="ＭＳ 明朝" w:hint="eastAsia"/>
                <w:szCs w:val="21"/>
              </w:rPr>
            </w:pPr>
            <w:r>
              <w:rPr>
                <w:rFonts w:ascii="ＭＳ 明朝" w:hAnsi="ＭＳ 明朝" w:hint="eastAsia"/>
                <w:szCs w:val="21"/>
              </w:rPr>
              <w:t>はありません。</w:t>
            </w:r>
          </w:p>
          <w:p w:rsidR="00D30F1C" w:rsidRPr="00D30F1C" w:rsidRDefault="00D30F1C" w:rsidP="008A7855">
            <w:pPr>
              <w:spacing w:line="360" w:lineRule="auto"/>
              <w:rPr>
                <w:rFonts w:ascii="ＭＳ 明朝" w:hAnsi="ＭＳ 明朝" w:hint="eastAsia"/>
                <w:szCs w:val="21"/>
              </w:rPr>
            </w:pPr>
          </w:p>
          <w:p w:rsidR="00D30F1C" w:rsidRPr="00D30F1C" w:rsidRDefault="00D30F1C" w:rsidP="006551AA">
            <w:pPr>
              <w:spacing w:line="360" w:lineRule="auto"/>
              <w:ind w:firstLineChars="100" w:firstLine="210"/>
              <w:rPr>
                <w:rFonts w:ascii="ＭＳ 明朝" w:hAnsi="ＭＳ 明朝" w:hint="eastAsia"/>
                <w:szCs w:val="21"/>
              </w:rPr>
            </w:pPr>
            <w:r w:rsidRPr="00D30F1C">
              <w:rPr>
                <w:rFonts w:ascii="ＭＳ 明朝" w:hAnsi="ＭＳ 明朝" w:hint="eastAsia"/>
                <w:szCs w:val="21"/>
              </w:rPr>
              <w:t>９．</w:t>
            </w:r>
            <w:r w:rsidR="003E4B8A">
              <w:rPr>
                <w:rFonts w:ascii="ＭＳ 明朝" w:hAnsi="ＭＳ 明朝" w:hint="eastAsia"/>
                <w:szCs w:val="21"/>
              </w:rPr>
              <w:t>スプリンクラー設備の維持管理上の必要事項及び連絡先を見やすいところに表示します。</w:t>
            </w:r>
          </w:p>
          <w:p w:rsidR="004B457C" w:rsidRPr="00D30F1C" w:rsidRDefault="004B457C" w:rsidP="008A7855">
            <w:pPr>
              <w:spacing w:line="360" w:lineRule="auto"/>
              <w:rPr>
                <w:rFonts w:ascii="ＭＳ 明朝" w:hAnsi="ＭＳ 明朝" w:hint="eastAsia"/>
                <w:b/>
                <w:szCs w:val="21"/>
              </w:rPr>
            </w:pPr>
          </w:p>
          <w:p w:rsidR="006551AA" w:rsidRDefault="00D30F1C" w:rsidP="006551AA">
            <w:pPr>
              <w:spacing w:line="360" w:lineRule="auto"/>
              <w:ind w:leftChars="100" w:left="210"/>
              <w:rPr>
                <w:rFonts w:ascii="ＭＳ 明朝" w:hAnsi="ＭＳ 明朝" w:hint="eastAsia"/>
                <w:szCs w:val="21"/>
              </w:rPr>
            </w:pPr>
            <w:r w:rsidRPr="00D30F1C">
              <w:rPr>
                <w:rFonts w:ascii="ＭＳ 明朝" w:hAnsi="ＭＳ 明朝" w:hint="eastAsia"/>
                <w:szCs w:val="21"/>
              </w:rPr>
              <w:t>10．</w:t>
            </w:r>
            <w:r w:rsidR="003E4B8A">
              <w:rPr>
                <w:rFonts w:ascii="ＭＳ 明朝" w:hAnsi="ＭＳ 明朝" w:hint="eastAsia"/>
                <w:szCs w:val="21"/>
              </w:rPr>
              <w:t>必要に応じて保守点検や修繕を速やかに行い、設置した逆流防止装置等についても、適正に</w:t>
            </w:r>
          </w:p>
          <w:p w:rsidR="00D30F1C" w:rsidRPr="00D30F1C" w:rsidRDefault="003E4B8A" w:rsidP="006551AA">
            <w:pPr>
              <w:spacing w:line="360" w:lineRule="auto"/>
              <w:ind w:leftChars="100" w:left="210" w:firstLineChars="100" w:firstLine="210"/>
              <w:rPr>
                <w:rFonts w:ascii="ＭＳ 明朝" w:hAnsi="ＭＳ 明朝" w:hint="eastAsia"/>
                <w:szCs w:val="21"/>
              </w:rPr>
            </w:pPr>
            <w:r>
              <w:rPr>
                <w:rFonts w:ascii="ＭＳ 明朝" w:hAnsi="ＭＳ 明朝" w:hint="eastAsia"/>
                <w:szCs w:val="21"/>
              </w:rPr>
              <w:t>保守いたします。</w:t>
            </w:r>
          </w:p>
          <w:p w:rsidR="00D30F1C" w:rsidRPr="003E4B8A" w:rsidRDefault="00D30F1C" w:rsidP="008A7855">
            <w:pPr>
              <w:spacing w:line="360" w:lineRule="auto"/>
              <w:rPr>
                <w:rFonts w:ascii="ＭＳ 明朝" w:hAnsi="ＭＳ 明朝" w:hint="eastAsia"/>
                <w:szCs w:val="21"/>
              </w:rPr>
            </w:pPr>
          </w:p>
          <w:p w:rsidR="006551AA" w:rsidRDefault="003E4B8A" w:rsidP="006551AA">
            <w:pPr>
              <w:numPr>
                <w:ilvl w:val="0"/>
                <w:numId w:val="10"/>
              </w:numPr>
              <w:tabs>
                <w:tab w:val="clear" w:pos="735"/>
              </w:tabs>
              <w:spacing w:line="360" w:lineRule="auto"/>
              <w:rPr>
                <w:rFonts w:ascii="ＭＳ 明朝" w:hAnsi="ＭＳ 明朝" w:hint="eastAsia"/>
                <w:szCs w:val="21"/>
              </w:rPr>
            </w:pPr>
            <w:r>
              <w:rPr>
                <w:rFonts w:ascii="ＭＳ 明朝" w:hAnsi="ＭＳ 明朝" w:hint="eastAsia"/>
                <w:szCs w:val="21"/>
              </w:rPr>
              <w:t>所有者又は、使用者が変更となる場合、あるいは設備が設置された建物，部屋を賃貸する</w:t>
            </w:r>
          </w:p>
          <w:p w:rsidR="00D30F1C" w:rsidRPr="003E4B8A" w:rsidRDefault="003E4B8A" w:rsidP="006551AA">
            <w:pPr>
              <w:spacing w:line="360" w:lineRule="auto"/>
              <w:ind w:leftChars="100" w:left="210" w:firstLineChars="136" w:firstLine="286"/>
              <w:rPr>
                <w:rFonts w:ascii="ＭＳ 明朝" w:hAnsi="ＭＳ 明朝" w:hint="eastAsia"/>
                <w:sz w:val="24"/>
              </w:rPr>
            </w:pPr>
            <w:r>
              <w:rPr>
                <w:rFonts w:ascii="ＭＳ 明朝" w:hAnsi="ＭＳ 明朝" w:hint="eastAsia"/>
                <w:szCs w:val="21"/>
              </w:rPr>
              <w:t>場合は、譲受人、借家人等に上記事項を確実に引き継ぎいたします。</w:t>
            </w:r>
          </w:p>
        </w:tc>
      </w:tr>
    </w:tbl>
    <w:p w:rsidR="008A7855" w:rsidRDefault="008A7855" w:rsidP="003E4B8A">
      <w:pPr>
        <w:spacing w:line="360" w:lineRule="auto"/>
        <w:rPr>
          <w:rFonts w:hint="eastAsia"/>
        </w:rPr>
      </w:pPr>
    </w:p>
    <w:sectPr w:rsidR="008A7855" w:rsidSect="00F25C83">
      <w:footerReference w:type="even" r:id="rId7"/>
      <w:footerReference w:type="default" r:id="rId8"/>
      <w:footerReference w:type="first" r:id="rId9"/>
      <w:pgSz w:w="11906" w:h="16838" w:code="9"/>
      <w:pgMar w:top="1701" w:right="1134" w:bottom="1701" w:left="1134" w:header="720" w:footer="720" w:gutter="0"/>
      <w:cols w:space="420"/>
      <w:noEndnote/>
      <w:titlePg/>
      <w:docGrid w:linePitch="29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4A" w:rsidRDefault="00F06A4A">
      <w:r>
        <w:separator/>
      </w:r>
    </w:p>
  </w:endnote>
  <w:endnote w:type="continuationSeparator" w:id="0">
    <w:p w:rsidR="00F06A4A" w:rsidRDefault="00F0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7C" w:rsidRDefault="004B457C" w:rsidP="00541B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457C" w:rsidRDefault="004B457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7C" w:rsidRDefault="004B457C" w:rsidP="00541B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33190">
      <w:rPr>
        <w:rStyle w:val="a7"/>
        <w:noProof/>
      </w:rPr>
      <w:t>2</w:t>
    </w:r>
    <w:r>
      <w:rPr>
        <w:rStyle w:val="a7"/>
      </w:rPr>
      <w:fldChar w:fldCharType="end"/>
    </w:r>
  </w:p>
  <w:p w:rsidR="004B457C" w:rsidRDefault="004B457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7C" w:rsidRDefault="004B457C" w:rsidP="00A2787F">
    <w:pPr>
      <w:pStyle w:val="a6"/>
      <w:jc w:val="center"/>
    </w:pPr>
    <w:r>
      <w:rPr>
        <w:rStyle w:val="a7"/>
      </w:rPr>
      <w:fldChar w:fldCharType="begin"/>
    </w:r>
    <w:r>
      <w:rPr>
        <w:rStyle w:val="a7"/>
      </w:rPr>
      <w:instrText xml:space="preserve"> PAGE </w:instrText>
    </w:r>
    <w:r>
      <w:rPr>
        <w:rStyle w:val="a7"/>
      </w:rPr>
      <w:fldChar w:fldCharType="separate"/>
    </w:r>
    <w:r w:rsidR="00633190">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4A" w:rsidRDefault="00F06A4A">
      <w:r>
        <w:separator/>
      </w:r>
    </w:p>
  </w:footnote>
  <w:footnote w:type="continuationSeparator" w:id="0">
    <w:p w:rsidR="00F06A4A" w:rsidRDefault="00F06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F04AA"/>
    <w:multiLevelType w:val="hybridMultilevel"/>
    <w:tmpl w:val="496062A0"/>
    <w:lvl w:ilvl="0" w:tplc="F746DA34">
      <w:numFmt w:val="bullet"/>
      <w:lvlText w:val="○"/>
      <w:lvlJc w:val="left"/>
      <w:pPr>
        <w:tabs>
          <w:tab w:val="num" w:pos="640"/>
        </w:tabs>
        <w:ind w:left="6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1">
    <w:nsid w:val="33F2011D"/>
    <w:multiLevelType w:val="hybridMultilevel"/>
    <w:tmpl w:val="CF045E6C"/>
    <w:lvl w:ilvl="0" w:tplc="99D4EF02">
      <w:start w:val="8"/>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E4823C1"/>
    <w:multiLevelType w:val="hybridMultilevel"/>
    <w:tmpl w:val="1D7A1D88"/>
    <w:lvl w:ilvl="0" w:tplc="ECA64CB4">
      <w:start w:val="4"/>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2B404C5"/>
    <w:multiLevelType w:val="hybridMultilevel"/>
    <w:tmpl w:val="385C8F36"/>
    <w:lvl w:ilvl="0" w:tplc="5CB06034">
      <w:start w:val="8"/>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F422F8"/>
    <w:multiLevelType w:val="hybridMultilevel"/>
    <w:tmpl w:val="734E06D2"/>
    <w:lvl w:ilvl="0" w:tplc="E990ED0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7342BAB"/>
    <w:multiLevelType w:val="hybridMultilevel"/>
    <w:tmpl w:val="9502E258"/>
    <w:lvl w:ilvl="0" w:tplc="7DE2BE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B4C002E"/>
    <w:multiLevelType w:val="hybridMultilevel"/>
    <w:tmpl w:val="B4022C6E"/>
    <w:lvl w:ilvl="0" w:tplc="01A09BA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68525B"/>
    <w:multiLevelType w:val="hybridMultilevel"/>
    <w:tmpl w:val="2AD0E80A"/>
    <w:lvl w:ilvl="0" w:tplc="7E3C4B4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181423B"/>
    <w:multiLevelType w:val="hybridMultilevel"/>
    <w:tmpl w:val="5A386DA2"/>
    <w:lvl w:ilvl="0" w:tplc="E8802C4A">
      <w:start w:val="1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72F44910"/>
    <w:multiLevelType w:val="hybridMultilevel"/>
    <w:tmpl w:val="44DE54FC"/>
    <w:lvl w:ilvl="0" w:tplc="55B09B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2"/>
  </w:num>
  <w:num w:numId="4">
    <w:abstractNumId w:val="1"/>
  </w:num>
  <w:num w:numId="5">
    <w:abstractNumId w:val="6"/>
  </w:num>
  <w:num w:numId="6">
    <w:abstractNumId w:val="0"/>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5E"/>
    <w:rsid w:val="00000B51"/>
    <w:rsid w:val="0000731F"/>
    <w:rsid w:val="000115BB"/>
    <w:rsid w:val="000174F7"/>
    <w:rsid w:val="00021644"/>
    <w:rsid w:val="00035276"/>
    <w:rsid w:val="000356E1"/>
    <w:rsid w:val="000466F3"/>
    <w:rsid w:val="00066FC0"/>
    <w:rsid w:val="0006724F"/>
    <w:rsid w:val="00074709"/>
    <w:rsid w:val="000767C8"/>
    <w:rsid w:val="000879B1"/>
    <w:rsid w:val="000950BE"/>
    <w:rsid w:val="000B64B2"/>
    <w:rsid w:val="000C18FA"/>
    <w:rsid w:val="000D40BD"/>
    <w:rsid w:val="000E09FB"/>
    <w:rsid w:val="000E4304"/>
    <w:rsid w:val="000E7F5F"/>
    <w:rsid w:val="000F71DD"/>
    <w:rsid w:val="001039E4"/>
    <w:rsid w:val="00103E7C"/>
    <w:rsid w:val="00107198"/>
    <w:rsid w:val="00111195"/>
    <w:rsid w:val="0011498D"/>
    <w:rsid w:val="001207F2"/>
    <w:rsid w:val="001254B4"/>
    <w:rsid w:val="00132F91"/>
    <w:rsid w:val="00133048"/>
    <w:rsid w:val="00144570"/>
    <w:rsid w:val="00155C0C"/>
    <w:rsid w:val="0019624E"/>
    <w:rsid w:val="001D1E7B"/>
    <w:rsid w:val="001D4961"/>
    <w:rsid w:val="001D54C0"/>
    <w:rsid w:val="001D6FEA"/>
    <w:rsid w:val="00217B8C"/>
    <w:rsid w:val="002213F5"/>
    <w:rsid w:val="00234627"/>
    <w:rsid w:val="0025307F"/>
    <w:rsid w:val="002578FB"/>
    <w:rsid w:val="00262659"/>
    <w:rsid w:val="00263350"/>
    <w:rsid w:val="002A0EF7"/>
    <w:rsid w:val="002A1B68"/>
    <w:rsid w:val="002A6776"/>
    <w:rsid w:val="002A6D4F"/>
    <w:rsid w:val="002C0622"/>
    <w:rsid w:val="002D27B7"/>
    <w:rsid w:val="002D6120"/>
    <w:rsid w:val="002E0E66"/>
    <w:rsid w:val="002E359E"/>
    <w:rsid w:val="002E525E"/>
    <w:rsid w:val="002F1BD0"/>
    <w:rsid w:val="002F73FD"/>
    <w:rsid w:val="00312EB4"/>
    <w:rsid w:val="0031345E"/>
    <w:rsid w:val="00313A73"/>
    <w:rsid w:val="0032094F"/>
    <w:rsid w:val="00352349"/>
    <w:rsid w:val="00353841"/>
    <w:rsid w:val="003562F0"/>
    <w:rsid w:val="00377D37"/>
    <w:rsid w:val="0038027E"/>
    <w:rsid w:val="003847F1"/>
    <w:rsid w:val="003854CF"/>
    <w:rsid w:val="00392084"/>
    <w:rsid w:val="003B051C"/>
    <w:rsid w:val="003B0C0C"/>
    <w:rsid w:val="003B73DB"/>
    <w:rsid w:val="003E0417"/>
    <w:rsid w:val="003E0AAE"/>
    <w:rsid w:val="003E4B8A"/>
    <w:rsid w:val="003F0585"/>
    <w:rsid w:val="00425F20"/>
    <w:rsid w:val="00441F47"/>
    <w:rsid w:val="00451A4E"/>
    <w:rsid w:val="004535E8"/>
    <w:rsid w:val="00456748"/>
    <w:rsid w:val="0047198D"/>
    <w:rsid w:val="00497523"/>
    <w:rsid w:val="004A2BB4"/>
    <w:rsid w:val="004A5C45"/>
    <w:rsid w:val="004A7667"/>
    <w:rsid w:val="004B457C"/>
    <w:rsid w:val="004C1F78"/>
    <w:rsid w:val="004D1507"/>
    <w:rsid w:val="004E4B2F"/>
    <w:rsid w:val="005049B0"/>
    <w:rsid w:val="00511B02"/>
    <w:rsid w:val="005149B4"/>
    <w:rsid w:val="00522598"/>
    <w:rsid w:val="005239FF"/>
    <w:rsid w:val="00537123"/>
    <w:rsid w:val="00541B01"/>
    <w:rsid w:val="005540DB"/>
    <w:rsid w:val="005564C7"/>
    <w:rsid w:val="0056098E"/>
    <w:rsid w:val="00560CC0"/>
    <w:rsid w:val="00567DCA"/>
    <w:rsid w:val="00585EAE"/>
    <w:rsid w:val="00594E34"/>
    <w:rsid w:val="00595C32"/>
    <w:rsid w:val="005A2D16"/>
    <w:rsid w:val="005A4714"/>
    <w:rsid w:val="005A5614"/>
    <w:rsid w:val="005B05D3"/>
    <w:rsid w:val="005B3033"/>
    <w:rsid w:val="005B7082"/>
    <w:rsid w:val="005C169F"/>
    <w:rsid w:val="005E4542"/>
    <w:rsid w:val="005E4EF2"/>
    <w:rsid w:val="005F64C5"/>
    <w:rsid w:val="00605C5B"/>
    <w:rsid w:val="0061032F"/>
    <w:rsid w:val="00625D91"/>
    <w:rsid w:val="00633190"/>
    <w:rsid w:val="00635063"/>
    <w:rsid w:val="0064479E"/>
    <w:rsid w:val="00647ECB"/>
    <w:rsid w:val="00652576"/>
    <w:rsid w:val="00652C2D"/>
    <w:rsid w:val="00652F22"/>
    <w:rsid w:val="006551AA"/>
    <w:rsid w:val="00665B5E"/>
    <w:rsid w:val="00691487"/>
    <w:rsid w:val="00696BA9"/>
    <w:rsid w:val="006A6E23"/>
    <w:rsid w:val="006B6A92"/>
    <w:rsid w:val="006D1E20"/>
    <w:rsid w:val="006D23AD"/>
    <w:rsid w:val="006E1657"/>
    <w:rsid w:val="006E4632"/>
    <w:rsid w:val="006E7882"/>
    <w:rsid w:val="006F18C1"/>
    <w:rsid w:val="00721D70"/>
    <w:rsid w:val="00725705"/>
    <w:rsid w:val="00732F24"/>
    <w:rsid w:val="00761ACC"/>
    <w:rsid w:val="00762168"/>
    <w:rsid w:val="007646B8"/>
    <w:rsid w:val="0078286B"/>
    <w:rsid w:val="00790E07"/>
    <w:rsid w:val="00793CBF"/>
    <w:rsid w:val="00795BDB"/>
    <w:rsid w:val="007967FF"/>
    <w:rsid w:val="007A3FDE"/>
    <w:rsid w:val="007A45A2"/>
    <w:rsid w:val="007B08C7"/>
    <w:rsid w:val="007B187C"/>
    <w:rsid w:val="007B19CD"/>
    <w:rsid w:val="007B1CD2"/>
    <w:rsid w:val="007B1D35"/>
    <w:rsid w:val="007B6B4F"/>
    <w:rsid w:val="007C5D68"/>
    <w:rsid w:val="007D42A2"/>
    <w:rsid w:val="00810139"/>
    <w:rsid w:val="008149E4"/>
    <w:rsid w:val="00817A25"/>
    <w:rsid w:val="00821166"/>
    <w:rsid w:val="00830829"/>
    <w:rsid w:val="00835DE1"/>
    <w:rsid w:val="00837033"/>
    <w:rsid w:val="00842C41"/>
    <w:rsid w:val="00860A33"/>
    <w:rsid w:val="00896A7C"/>
    <w:rsid w:val="008A140D"/>
    <w:rsid w:val="008A2666"/>
    <w:rsid w:val="008A3FFF"/>
    <w:rsid w:val="008A7855"/>
    <w:rsid w:val="008B07D7"/>
    <w:rsid w:val="008B2F19"/>
    <w:rsid w:val="008C3B4D"/>
    <w:rsid w:val="008D1B5D"/>
    <w:rsid w:val="008F6C18"/>
    <w:rsid w:val="00906A2C"/>
    <w:rsid w:val="00914E2D"/>
    <w:rsid w:val="00923C96"/>
    <w:rsid w:val="00925F72"/>
    <w:rsid w:val="00926291"/>
    <w:rsid w:val="009274F9"/>
    <w:rsid w:val="0093470C"/>
    <w:rsid w:val="009366B9"/>
    <w:rsid w:val="00940B50"/>
    <w:rsid w:val="009500E5"/>
    <w:rsid w:val="00953535"/>
    <w:rsid w:val="00954E73"/>
    <w:rsid w:val="00955D75"/>
    <w:rsid w:val="0098008F"/>
    <w:rsid w:val="009A226F"/>
    <w:rsid w:val="009E215D"/>
    <w:rsid w:val="009F00B6"/>
    <w:rsid w:val="009F040E"/>
    <w:rsid w:val="00A00BF5"/>
    <w:rsid w:val="00A05596"/>
    <w:rsid w:val="00A12EAD"/>
    <w:rsid w:val="00A13144"/>
    <w:rsid w:val="00A13241"/>
    <w:rsid w:val="00A146DD"/>
    <w:rsid w:val="00A14A51"/>
    <w:rsid w:val="00A2787F"/>
    <w:rsid w:val="00A3578E"/>
    <w:rsid w:val="00A37306"/>
    <w:rsid w:val="00A41CCA"/>
    <w:rsid w:val="00A426FC"/>
    <w:rsid w:val="00A446C3"/>
    <w:rsid w:val="00A4720F"/>
    <w:rsid w:val="00A63C8D"/>
    <w:rsid w:val="00A728CD"/>
    <w:rsid w:val="00A7722E"/>
    <w:rsid w:val="00A84456"/>
    <w:rsid w:val="00A8680D"/>
    <w:rsid w:val="00AA16DB"/>
    <w:rsid w:val="00AA4414"/>
    <w:rsid w:val="00AA4731"/>
    <w:rsid w:val="00AB0C31"/>
    <w:rsid w:val="00AD0AE9"/>
    <w:rsid w:val="00AD6236"/>
    <w:rsid w:val="00AE2DC1"/>
    <w:rsid w:val="00AE3BDD"/>
    <w:rsid w:val="00AE6690"/>
    <w:rsid w:val="00AE7D9B"/>
    <w:rsid w:val="00B03DF5"/>
    <w:rsid w:val="00B14E94"/>
    <w:rsid w:val="00B2372D"/>
    <w:rsid w:val="00B33EEF"/>
    <w:rsid w:val="00B3407C"/>
    <w:rsid w:val="00B51D29"/>
    <w:rsid w:val="00B57AEC"/>
    <w:rsid w:val="00B6118B"/>
    <w:rsid w:val="00B658E0"/>
    <w:rsid w:val="00BC663F"/>
    <w:rsid w:val="00BD05B5"/>
    <w:rsid w:val="00BD61BB"/>
    <w:rsid w:val="00BE1C0C"/>
    <w:rsid w:val="00BF2626"/>
    <w:rsid w:val="00BF5CC0"/>
    <w:rsid w:val="00BF6AA6"/>
    <w:rsid w:val="00C043AC"/>
    <w:rsid w:val="00C06B2E"/>
    <w:rsid w:val="00C21DF9"/>
    <w:rsid w:val="00C33067"/>
    <w:rsid w:val="00C33510"/>
    <w:rsid w:val="00C342CF"/>
    <w:rsid w:val="00C41F2D"/>
    <w:rsid w:val="00C44AB5"/>
    <w:rsid w:val="00C4765F"/>
    <w:rsid w:val="00C4794E"/>
    <w:rsid w:val="00C53AB9"/>
    <w:rsid w:val="00C66080"/>
    <w:rsid w:val="00C73C2C"/>
    <w:rsid w:val="00C73C6E"/>
    <w:rsid w:val="00C961E4"/>
    <w:rsid w:val="00C97FC6"/>
    <w:rsid w:val="00CA7457"/>
    <w:rsid w:val="00CB782B"/>
    <w:rsid w:val="00CC2684"/>
    <w:rsid w:val="00CC5159"/>
    <w:rsid w:val="00CD185F"/>
    <w:rsid w:val="00CE474E"/>
    <w:rsid w:val="00D10E33"/>
    <w:rsid w:val="00D138D2"/>
    <w:rsid w:val="00D14E45"/>
    <w:rsid w:val="00D17F6A"/>
    <w:rsid w:val="00D2220E"/>
    <w:rsid w:val="00D26376"/>
    <w:rsid w:val="00D265F3"/>
    <w:rsid w:val="00D30F1C"/>
    <w:rsid w:val="00D5360A"/>
    <w:rsid w:val="00D607AE"/>
    <w:rsid w:val="00D61278"/>
    <w:rsid w:val="00D65F93"/>
    <w:rsid w:val="00D94EEB"/>
    <w:rsid w:val="00DB30CE"/>
    <w:rsid w:val="00DC3B27"/>
    <w:rsid w:val="00DC673C"/>
    <w:rsid w:val="00DE4794"/>
    <w:rsid w:val="00DF09C8"/>
    <w:rsid w:val="00DF3125"/>
    <w:rsid w:val="00DF4D87"/>
    <w:rsid w:val="00DF5A90"/>
    <w:rsid w:val="00E14BDF"/>
    <w:rsid w:val="00E159AA"/>
    <w:rsid w:val="00E22879"/>
    <w:rsid w:val="00E22AD8"/>
    <w:rsid w:val="00E25A88"/>
    <w:rsid w:val="00E274D9"/>
    <w:rsid w:val="00E325AD"/>
    <w:rsid w:val="00E338B5"/>
    <w:rsid w:val="00E36A4A"/>
    <w:rsid w:val="00E45AEA"/>
    <w:rsid w:val="00E63E3C"/>
    <w:rsid w:val="00E666AC"/>
    <w:rsid w:val="00E7564B"/>
    <w:rsid w:val="00EA184A"/>
    <w:rsid w:val="00EB2F97"/>
    <w:rsid w:val="00EB6154"/>
    <w:rsid w:val="00EB7847"/>
    <w:rsid w:val="00EC2DA0"/>
    <w:rsid w:val="00ED28CF"/>
    <w:rsid w:val="00EE042B"/>
    <w:rsid w:val="00F03E82"/>
    <w:rsid w:val="00F06A4A"/>
    <w:rsid w:val="00F06FF5"/>
    <w:rsid w:val="00F1067F"/>
    <w:rsid w:val="00F1444B"/>
    <w:rsid w:val="00F25C83"/>
    <w:rsid w:val="00F31C70"/>
    <w:rsid w:val="00F35F85"/>
    <w:rsid w:val="00F45BB3"/>
    <w:rsid w:val="00F523EA"/>
    <w:rsid w:val="00F60180"/>
    <w:rsid w:val="00F633FA"/>
    <w:rsid w:val="00F65EEC"/>
    <w:rsid w:val="00F6798F"/>
    <w:rsid w:val="00F77A51"/>
    <w:rsid w:val="00F83352"/>
    <w:rsid w:val="00F97577"/>
    <w:rsid w:val="00F978AE"/>
    <w:rsid w:val="00FA5C1F"/>
    <w:rsid w:val="00FC0E38"/>
    <w:rsid w:val="00FC3F83"/>
    <w:rsid w:val="00FC6766"/>
    <w:rsid w:val="00FC7E29"/>
    <w:rsid w:val="00FD48C1"/>
    <w:rsid w:val="00FD565F"/>
    <w:rsid w:val="00FF0A94"/>
    <w:rsid w:val="00FF53BF"/>
    <w:rsid w:val="00FF651E"/>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D42FF62-32BD-4C5B-8140-A3B4A85C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E04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05C5B"/>
  </w:style>
  <w:style w:type="paragraph" w:styleId="a5">
    <w:name w:val="Balloon Text"/>
    <w:basedOn w:val="a"/>
    <w:semiHidden/>
    <w:rsid w:val="00914E2D"/>
    <w:rPr>
      <w:rFonts w:ascii="Arial" w:eastAsia="ＭＳ ゴシック" w:hAnsi="Arial"/>
      <w:sz w:val="18"/>
      <w:szCs w:val="18"/>
    </w:rPr>
  </w:style>
  <w:style w:type="paragraph" w:styleId="a6">
    <w:name w:val="footer"/>
    <w:basedOn w:val="a"/>
    <w:rsid w:val="00A2787F"/>
    <w:pPr>
      <w:tabs>
        <w:tab w:val="center" w:pos="4252"/>
        <w:tab w:val="right" w:pos="8504"/>
      </w:tabs>
      <w:snapToGrid w:val="0"/>
    </w:pPr>
  </w:style>
  <w:style w:type="character" w:styleId="a7">
    <w:name w:val="page number"/>
    <w:basedOn w:val="a0"/>
    <w:rsid w:val="00A2787F"/>
  </w:style>
  <w:style w:type="paragraph" w:styleId="a8">
    <w:name w:val="header"/>
    <w:basedOn w:val="a"/>
    <w:rsid w:val="00A2787F"/>
    <w:pPr>
      <w:tabs>
        <w:tab w:val="center" w:pos="4252"/>
        <w:tab w:val="right" w:pos="8504"/>
      </w:tabs>
      <w:snapToGrid w:val="0"/>
    </w:pPr>
  </w:style>
  <w:style w:type="paragraph" w:styleId="a9">
    <w:name w:val="Note Heading"/>
    <w:basedOn w:val="a"/>
    <w:next w:val="a"/>
    <w:rsid w:val="000B64B2"/>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84070">
      <w:bodyDiv w:val="1"/>
      <w:marLeft w:val="0"/>
      <w:marRight w:val="0"/>
      <w:marTop w:val="0"/>
      <w:marBottom w:val="0"/>
      <w:divBdr>
        <w:top w:val="none" w:sz="0" w:space="0" w:color="auto"/>
        <w:left w:val="none" w:sz="0" w:space="0" w:color="auto"/>
        <w:bottom w:val="none" w:sz="0" w:space="0" w:color="auto"/>
        <w:right w:val="none" w:sz="0" w:space="0" w:color="auto"/>
      </w:divBdr>
    </w:div>
    <w:div w:id="1633900462">
      <w:bodyDiv w:val="1"/>
      <w:marLeft w:val="0"/>
      <w:marRight w:val="0"/>
      <w:marTop w:val="0"/>
      <w:marBottom w:val="0"/>
      <w:divBdr>
        <w:top w:val="none" w:sz="0" w:space="0" w:color="auto"/>
        <w:left w:val="none" w:sz="0" w:space="0" w:color="auto"/>
        <w:bottom w:val="none" w:sz="0" w:space="0" w:color="auto"/>
        <w:right w:val="none" w:sz="0" w:space="0" w:color="auto"/>
      </w:divBdr>
    </w:div>
    <w:div w:id="1919289295">
      <w:bodyDiv w:val="1"/>
      <w:marLeft w:val="0"/>
      <w:marRight w:val="0"/>
      <w:marTop w:val="0"/>
      <w:marBottom w:val="0"/>
      <w:divBdr>
        <w:top w:val="none" w:sz="0" w:space="0" w:color="auto"/>
        <w:left w:val="none" w:sz="0" w:space="0" w:color="auto"/>
        <w:bottom w:val="none" w:sz="0" w:space="0" w:color="auto"/>
        <w:right w:val="none" w:sz="0" w:space="0" w:color="auto"/>
      </w:divBdr>
    </w:div>
    <w:div w:id="20983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指定給水装置工事事業者の定期的研修に関する取扱要綱</vt:lpstr>
      <vt:lpstr>指定給水装置工事事業者の定期的研修に関する取扱要綱</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指定給水装置工事事業者の定期的研修に関する取扱要綱</dc:title>
  <dc:subject/>
  <dc:creator>nss004</dc:creator>
  <cp:keywords/>
  <dc:description/>
  <cp:lastModifiedBy>komatsu</cp:lastModifiedBy>
  <cp:revision>2</cp:revision>
  <cp:lastPrinted>2010-06-09T08:30:00Z</cp:lastPrinted>
  <dcterms:created xsi:type="dcterms:W3CDTF">2015-02-25T06:09:00Z</dcterms:created>
  <dcterms:modified xsi:type="dcterms:W3CDTF">2015-02-25T06:09:00Z</dcterms:modified>
</cp:coreProperties>
</file>